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41992" w14:textId="77777777" w:rsidR="005D7A3D" w:rsidRPr="005D7A3D" w:rsidRDefault="005D7A3D" w:rsidP="005D7A3D">
      <w:pPr>
        <w:spacing w:after="0" w:line="240" w:lineRule="auto"/>
        <w:rPr>
          <w:rFonts w:ascii="Times New Roman" w:eastAsia="Times New Roman" w:hAnsi="Times New Roman" w:cs="Times New Roman"/>
          <w:sz w:val="24"/>
          <w:szCs w:val="24"/>
          <w:lang w:eastAsia="en-GB"/>
        </w:rPr>
      </w:pPr>
      <w:r w:rsidRPr="005D7A3D">
        <w:rPr>
          <w:rFonts w:ascii="Times New Roman" w:eastAsia="Times New Roman" w:hAnsi="Times New Roman" w:cs="Times New Roman"/>
          <w:sz w:val="24"/>
          <w:szCs w:val="24"/>
          <w:lang w:eastAsia="en-GB"/>
        </w:rPr>
        <w:fldChar w:fldCharType="begin"/>
      </w:r>
      <w:r w:rsidRPr="005D7A3D">
        <w:rPr>
          <w:rFonts w:ascii="Times New Roman" w:eastAsia="Times New Roman" w:hAnsi="Times New Roman" w:cs="Times New Roman"/>
          <w:sz w:val="24"/>
          <w:szCs w:val="24"/>
          <w:lang w:eastAsia="en-GB"/>
        </w:rPr>
        <w:instrText xml:space="preserve"> HYPERLINK "https://apigateway.agilitypr.com/distributions/history/977ac2c8-f351-4210-9688-322ee23e1792" </w:instrText>
      </w:r>
      <w:r w:rsidRPr="005D7A3D">
        <w:rPr>
          <w:rFonts w:ascii="Times New Roman" w:eastAsia="Times New Roman" w:hAnsi="Times New Roman" w:cs="Times New Roman"/>
          <w:sz w:val="24"/>
          <w:szCs w:val="24"/>
          <w:lang w:eastAsia="en-GB"/>
        </w:rPr>
        <w:fldChar w:fldCharType="separate"/>
      </w:r>
      <w:r w:rsidRPr="005D7A3D">
        <w:rPr>
          <w:rFonts w:ascii="Times New Roman" w:eastAsia="Times New Roman" w:hAnsi="Times New Roman" w:cs="Times New Roman"/>
          <w:color w:val="005494"/>
          <w:sz w:val="24"/>
          <w:szCs w:val="24"/>
          <w:u w:val="single"/>
          <w:lang w:eastAsia="en-GB"/>
        </w:rPr>
        <w:t>View in Browser</w:t>
      </w:r>
      <w:r w:rsidRPr="005D7A3D">
        <w:rPr>
          <w:rFonts w:ascii="Times New Roman" w:eastAsia="Times New Roman" w:hAnsi="Times New Roman" w:cs="Times New Roman"/>
          <w:sz w:val="24"/>
          <w:szCs w:val="24"/>
          <w:lang w:eastAsia="en-GB"/>
        </w:rPr>
        <w:fldChar w:fldCharType="end"/>
      </w:r>
    </w:p>
    <w:tbl>
      <w:tblPr>
        <w:tblW w:w="5000" w:type="pct"/>
        <w:tblCellSpacing w:w="0" w:type="dxa"/>
        <w:shd w:val="clear" w:color="auto" w:fill="06ACC2"/>
        <w:tblCellMar>
          <w:left w:w="0" w:type="dxa"/>
          <w:right w:w="0" w:type="dxa"/>
        </w:tblCellMar>
        <w:tblLook w:val="04A0" w:firstRow="1" w:lastRow="0" w:firstColumn="1" w:lastColumn="0" w:noHBand="0" w:noVBand="1"/>
      </w:tblPr>
      <w:tblGrid>
        <w:gridCol w:w="6"/>
        <w:gridCol w:w="9014"/>
        <w:gridCol w:w="6"/>
      </w:tblGrid>
      <w:tr w:rsidR="005D7A3D" w:rsidRPr="005D7A3D" w14:paraId="196F97F1" w14:textId="77777777" w:rsidTr="005D7A3D">
        <w:trPr>
          <w:tblCellSpacing w:w="0" w:type="dxa"/>
        </w:trPr>
        <w:tc>
          <w:tcPr>
            <w:tcW w:w="6" w:type="dxa"/>
            <w:shd w:val="clear" w:color="auto" w:fill="06ACC2"/>
            <w:vAlign w:val="center"/>
            <w:hideMark/>
          </w:tcPr>
          <w:p w14:paraId="6435E95A" w14:textId="77777777" w:rsidR="005D7A3D" w:rsidRPr="005D7A3D" w:rsidRDefault="005D7A3D" w:rsidP="005D7A3D">
            <w:pPr>
              <w:spacing w:after="0" w:line="240" w:lineRule="auto"/>
              <w:rPr>
                <w:rFonts w:ascii="Times New Roman" w:eastAsia="Times New Roman" w:hAnsi="Times New Roman" w:cs="Times New Roman"/>
                <w:sz w:val="24"/>
                <w:szCs w:val="24"/>
                <w:lang w:eastAsia="en-GB"/>
              </w:rPr>
            </w:pPr>
          </w:p>
        </w:tc>
        <w:tc>
          <w:tcPr>
            <w:tcW w:w="0" w:type="auto"/>
            <w:shd w:val="clear" w:color="auto" w:fill="06ACC2"/>
            <w:vAlign w:val="center"/>
            <w:hideMark/>
          </w:tcPr>
          <w:p w14:paraId="03461071"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6" w:type="dxa"/>
            <w:shd w:val="clear" w:color="auto" w:fill="06ACC2"/>
            <w:vAlign w:val="center"/>
            <w:hideMark/>
          </w:tcPr>
          <w:p w14:paraId="31F1845C"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r>
      <w:tr w:rsidR="005D7A3D" w:rsidRPr="005D7A3D" w14:paraId="4C5681F8" w14:textId="77777777" w:rsidTr="005D7A3D">
        <w:trPr>
          <w:tblCellSpacing w:w="0" w:type="dxa"/>
        </w:trPr>
        <w:tc>
          <w:tcPr>
            <w:tcW w:w="6" w:type="dxa"/>
            <w:shd w:val="clear" w:color="auto" w:fill="06ACC2"/>
            <w:vAlign w:val="center"/>
            <w:hideMark/>
          </w:tcPr>
          <w:p w14:paraId="6924ACD9"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0" w:type="auto"/>
            <w:shd w:val="clear" w:color="auto" w:fill="06ACC2"/>
            <w:tcMar>
              <w:top w:w="225" w:type="dxa"/>
              <w:left w:w="0" w:type="dxa"/>
              <w:bottom w:w="225" w:type="dxa"/>
              <w:right w:w="0" w:type="dxa"/>
            </w:tcMar>
            <w:hideMark/>
          </w:tcPr>
          <w:p w14:paraId="3F07F8CB" w14:textId="77777777" w:rsidR="005D7A3D" w:rsidRPr="005D7A3D" w:rsidRDefault="005D7A3D" w:rsidP="005D7A3D">
            <w:pPr>
              <w:shd w:val="clear" w:color="auto" w:fill="06ACC2"/>
              <w:spacing w:after="0" w:line="364" w:lineRule="atLeast"/>
              <w:jc w:val="center"/>
              <w:outlineLvl w:val="0"/>
              <w:rPr>
                <w:rFonts w:ascii="Arial" w:eastAsia="Times New Roman" w:hAnsi="Arial" w:cs="Arial"/>
                <w:b/>
                <w:bCs/>
                <w:color w:val="EFF6FC"/>
                <w:kern w:val="36"/>
                <w:sz w:val="34"/>
                <w:szCs w:val="34"/>
                <w:lang w:eastAsia="en-GB"/>
              </w:rPr>
            </w:pPr>
            <w:r w:rsidRPr="005D7A3D">
              <w:rPr>
                <w:rFonts w:ascii="Arial" w:eastAsia="Times New Roman" w:hAnsi="Arial" w:cs="Arial"/>
                <w:b/>
                <w:bCs/>
                <w:color w:val="EFF6FC"/>
                <w:kern w:val="36"/>
                <w:sz w:val="34"/>
                <w:szCs w:val="34"/>
                <w:lang w:eastAsia="en-GB"/>
              </w:rPr>
              <w:t>PRESS RELEASE</w:t>
            </w:r>
          </w:p>
        </w:tc>
        <w:tc>
          <w:tcPr>
            <w:tcW w:w="6" w:type="dxa"/>
            <w:shd w:val="clear" w:color="auto" w:fill="06ACC2"/>
            <w:vAlign w:val="center"/>
            <w:hideMark/>
          </w:tcPr>
          <w:p w14:paraId="2FE0562B" w14:textId="77777777" w:rsidR="005D7A3D" w:rsidRPr="005D7A3D" w:rsidRDefault="005D7A3D" w:rsidP="005D7A3D">
            <w:pPr>
              <w:spacing w:after="0" w:line="240" w:lineRule="auto"/>
              <w:rPr>
                <w:rFonts w:ascii="Arial" w:eastAsia="Times New Roman" w:hAnsi="Arial" w:cs="Arial"/>
                <w:color w:val="EFF6FC"/>
                <w:sz w:val="34"/>
                <w:szCs w:val="34"/>
                <w:lang w:eastAsia="en-GB"/>
              </w:rPr>
            </w:pPr>
          </w:p>
        </w:tc>
      </w:tr>
      <w:tr w:rsidR="005D7A3D" w:rsidRPr="005D7A3D" w14:paraId="2734E123" w14:textId="77777777" w:rsidTr="005D7A3D">
        <w:trPr>
          <w:tblCellSpacing w:w="0" w:type="dxa"/>
        </w:trPr>
        <w:tc>
          <w:tcPr>
            <w:tcW w:w="6" w:type="dxa"/>
            <w:shd w:val="clear" w:color="auto" w:fill="06ACC2"/>
            <w:vAlign w:val="center"/>
            <w:hideMark/>
          </w:tcPr>
          <w:p w14:paraId="2DC4D279"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0" w:type="auto"/>
            <w:shd w:val="clear" w:color="auto" w:fill="06ACC2"/>
            <w:vAlign w:val="center"/>
            <w:hideMark/>
          </w:tcPr>
          <w:p w14:paraId="72CB3B74"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6" w:type="dxa"/>
            <w:shd w:val="clear" w:color="auto" w:fill="06ACC2"/>
            <w:vAlign w:val="center"/>
            <w:hideMark/>
          </w:tcPr>
          <w:p w14:paraId="79B4C6A0"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r>
    </w:tbl>
    <w:p w14:paraId="32ADBCAE" w14:textId="77777777" w:rsidR="005D7A3D" w:rsidRPr="005D7A3D" w:rsidRDefault="005D7A3D" w:rsidP="005D7A3D">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14"/>
        <w:gridCol w:w="6"/>
      </w:tblGrid>
      <w:tr w:rsidR="005D7A3D" w:rsidRPr="005D7A3D" w14:paraId="21547B20" w14:textId="77777777" w:rsidTr="005D7A3D">
        <w:trPr>
          <w:tblCellSpacing w:w="0" w:type="dxa"/>
        </w:trPr>
        <w:tc>
          <w:tcPr>
            <w:tcW w:w="6" w:type="dxa"/>
            <w:vAlign w:val="center"/>
            <w:hideMark/>
          </w:tcPr>
          <w:p w14:paraId="4E2C2532" w14:textId="77777777" w:rsidR="005D7A3D" w:rsidRPr="005D7A3D" w:rsidRDefault="005D7A3D" w:rsidP="005D7A3D">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0E9BBBAB"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6" w:type="dxa"/>
            <w:vAlign w:val="center"/>
            <w:hideMark/>
          </w:tcPr>
          <w:p w14:paraId="077B540F"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r>
      <w:tr w:rsidR="005D7A3D" w:rsidRPr="005D7A3D" w14:paraId="5171DDD9" w14:textId="77777777" w:rsidTr="005D7A3D">
        <w:trPr>
          <w:tblCellSpacing w:w="0" w:type="dxa"/>
        </w:trPr>
        <w:tc>
          <w:tcPr>
            <w:tcW w:w="6" w:type="dxa"/>
            <w:vAlign w:val="center"/>
            <w:hideMark/>
          </w:tcPr>
          <w:p w14:paraId="41042C87"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0" w:type="auto"/>
            <w:shd w:val="clear" w:color="auto" w:fill="FFFFFF"/>
            <w:tcMar>
              <w:top w:w="150" w:type="dxa"/>
              <w:left w:w="0" w:type="dxa"/>
              <w:bottom w:w="150" w:type="dxa"/>
              <w:right w:w="0" w:type="dxa"/>
            </w:tcMar>
            <w:hideMark/>
          </w:tcPr>
          <w:p w14:paraId="582D0FD5" w14:textId="77777777" w:rsidR="005D7A3D" w:rsidRPr="005D7A3D" w:rsidRDefault="005D7A3D" w:rsidP="005D7A3D">
            <w:pPr>
              <w:spacing w:after="0" w:line="240" w:lineRule="auto"/>
              <w:jc w:val="center"/>
              <w:outlineLvl w:val="2"/>
              <w:rPr>
                <w:rFonts w:ascii="Arial" w:eastAsia="Times New Roman" w:hAnsi="Arial" w:cs="Arial"/>
                <w:b/>
                <w:bCs/>
                <w:color w:val="292929"/>
                <w:sz w:val="27"/>
                <w:szCs w:val="27"/>
                <w:lang w:eastAsia="en-GB"/>
              </w:rPr>
            </w:pPr>
            <w:r w:rsidRPr="005D7A3D">
              <w:rPr>
                <w:rFonts w:ascii="Arial" w:eastAsia="Times New Roman" w:hAnsi="Arial" w:cs="Arial"/>
                <w:b/>
                <w:bCs/>
                <w:color w:val="121212"/>
                <w:sz w:val="23"/>
                <w:szCs w:val="23"/>
                <w:lang w:eastAsia="en-GB"/>
              </w:rPr>
              <w:t>FOR IMMEDIATE RELEASE</w:t>
            </w:r>
          </w:p>
        </w:tc>
        <w:tc>
          <w:tcPr>
            <w:tcW w:w="6" w:type="dxa"/>
            <w:vAlign w:val="center"/>
            <w:hideMark/>
          </w:tcPr>
          <w:p w14:paraId="53C54195" w14:textId="77777777" w:rsidR="005D7A3D" w:rsidRPr="005D7A3D" w:rsidRDefault="005D7A3D" w:rsidP="005D7A3D">
            <w:pPr>
              <w:spacing w:after="0" w:line="240" w:lineRule="auto"/>
              <w:rPr>
                <w:rFonts w:ascii="Arial" w:eastAsia="Times New Roman" w:hAnsi="Arial" w:cs="Arial"/>
                <w:color w:val="292929"/>
                <w:sz w:val="24"/>
                <w:szCs w:val="24"/>
                <w:lang w:eastAsia="en-GB"/>
              </w:rPr>
            </w:pPr>
          </w:p>
        </w:tc>
      </w:tr>
      <w:tr w:rsidR="005D7A3D" w:rsidRPr="005D7A3D" w14:paraId="0838CC28" w14:textId="77777777" w:rsidTr="005D7A3D">
        <w:trPr>
          <w:tblCellSpacing w:w="0" w:type="dxa"/>
        </w:trPr>
        <w:tc>
          <w:tcPr>
            <w:tcW w:w="6" w:type="dxa"/>
            <w:vAlign w:val="center"/>
            <w:hideMark/>
          </w:tcPr>
          <w:p w14:paraId="1858BD2E"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F5E3E0B"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6" w:type="dxa"/>
            <w:vAlign w:val="center"/>
            <w:hideMark/>
          </w:tcPr>
          <w:p w14:paraId="7D7EE58A"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r>
    </w:tbl>
    <w:p w14:paraId="05FCD91A" w14:textId="77777777" w:rsidR="005D7A3D" w:rsidRPr="005D7A3D" w:rsidRDefault="005D7A3D" w:rsidP="005D7A3D">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14"/>
        <w:gridCol w:w="6"/>
      </w:tblGrid>
      <w:tr w:rsidR="005D7A3D" w:rsidRPr="005D7A3D" w14:paraId="00D7CEF2" w14:textId="77777777" w:rsidTr="005D7A3D">
        <w:trPr>
          <w:tblCellSpacing w:w="0" w:type="dxa"/>
        </w:trPr>
        <w:tc>
          <w:tcPr>
            <w:tcW w:w="6" w:type="dxa"/>
            <w:vAlign w:val="center"/>
            <w:hideMark/>
          </w:tcPr>
          <w:p w14:paraId="50216142" w14:textId="77777777" w:rsidR="005D7A3D" w:rsidRPr="005D7A3D" w:rsidRDefault="005D7A3D" w:rsidP="005D7A3D">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2B9CFE44"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6" w:type="dxa"/>
            <w:vAlign w:val="center"/>
            <w:hideMark/>
          </w:tcPr>
          <w:p w14:paraId="40D32FA6"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r>
      <w:tr w:rsidR="005D7A3D" w:rsidRPr="005D7A3D" w14:paraId="57A75668" w14:textId="77777777" w:rsidTr="005D7A3D">
        <w:trPr>
          <w:tblCellSpacing w:w="0" w:type="dxa"/>
        </w:trPr>
        <w:tc>
          <w:tcPr>
            <w:tcW w:w="6" w:type="dxa"/>
            <w:vAlign w:val="center"/>
            <w:hideMark/>
          </w:tcPr>
          <w:p w14:paraId="722AD302"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0" w:type="auto"/>
            <w:shd w:val="clear" w:color="auto" w:fill="FFFFFF"/>
            <w:tcMar>
              <w:top w:w="150" w:type="dxa"/>
              <w:left w:w="0" w:type="dxa"/>
              <w:bottom w:w="150" w:type="dxa"/>
              <w:right w:w="0" w:type="dxa"/>
            </w:tcMar>
            <w:hideMark/>
          </w:tcPr>
          <w:p w14:paraId="6FEDDD4D" w14:textId="77777777" w:rsidR="005D7A3D" w:rsidRPr="005D7A3D" w:rsidRDefault="005D7A3D" w:rsidP="005D7A3D">
            <w:pPr>
              <w:spacing w:after="0" w:line="332" w:lineRule="atLeast"/>
              <w:rPr>
                <w:rFonts w:ascii="Arial" w:eastAsia="Times New Roman" w:hAnsi="Arial" w:cs="Arial"/>
                <w:color w:val="292929"/>
                <w:sz w:val="24"/>
                <w:szCs w:val="24"/>
                <w:lang w:eastAsia="en-GB"/>
              </w:rPr>
            </w:pPr>
            <w:r w:rsidRPr="005D7A3D">
              <w:rPr>
                <w:rFonts w:ascii="Arial" w:eastAsia="Times New Roman" w:hAnsi="Arial" w:cs="Arial"/>
                <w:color w:val="000000"/>
                <w:sz w:val="24"/>
                <w:szCs w:val="24"/>
                <w:lang w:eastAsia="en-GB"/>
              </w:rPr>
              <w:t>Harry Besley, skipper for the </w:t>
            </w:r>
            <w:hyperlink r:id="rId5" w:tgtFrame="_blank" w:history="1">
              <w:r w:rsidRPr="005D7A3D">
                <w:rPr>
                  <w:rFonts w:ascii="Arial" w:eastAsia="Times New Roman" w:hAnsi="Arial" w:cs="Arial"/>
                  <w:color w:val="1155CC"/>
                  <w:sz w:val="24"/>
                  <w:szCs w:val="24"/>
                  <w:u w:val="single"/>
                  <w:lang w:eastAsia="en-GB"/>
                </w:rPr>
                <w:t>Round Britain eRIB Challenge</w:t>
              </w:r>
            </w:hyperlink>
            <w:r w:rsidRPr="005D7A3D">
              <w:rPr>
                <w:rFonts w:ascii="Arial" w:eastAsia="Times New Roman" w:hAnsi="Arial" w:cs="Arial"/>
                <w:color w:val="000000"/>
                <w:sz w:val="24"/>
                <w:szCs w:val="24"/>
                <w:lang w:eastAsia="en-GB"/>
              </w:rPr>
              <w:t>, has today actively launched his fundraising campaign. With determination that belies his young age, 17-year-old Harry is looking to secure financial support from sponsors over the coming weeks. This backing will help cover the long list of upfront costs involved in his circumnavigation of Britain in an electric power boat (eRIB) during the summer. </w:t>
            </w:r>
          </w:p>
          <w:p w14:paraId="134FB5CE" w14:textId="77777777" w:rsidR="005D7A3D" w:rsidRPr="005D7A3D" w:rsidRDefault="005D7A3D" w:rsidP="005D7A3D">
            <w:pPr>
              <w:spacing w:after="0" w:line="332" w:lineRule="atLeast"/>
              <w:rPr>
                <w:rFonts w:ascii="Arial" w:eastAsia="Times New Roman" w:hAnsi="Arial" w:cs="Arial"/>
                <w:color w:val="292929"/>
                <w:sz w:val="24"/>
                <w:szCs w:val="24"/>
                <w:lang w:eastAsia="en-GB"/>
              </w:rPr>
            </w:pPr>
          </w:p>
          <w:p w14:paraId="73FE69CA" w14:textId="7F75DF75" w:rsidR="005D7A3D" w:rsidRPr="005D7A3D" w:rsidRDefault="005D7A3D" w:rsidP="005D7A3D">
            <w:pPr>
              <w:spacing w:after="0" w:line="240" w:lineRule="auto"/>
              <w:rPr>
                <w:rFonts w:ascii="Arial" w:eastAsia="Times New Roman" w:hAnsi="Arial" w:cs="Arial"/>
                <w:color w:val="292929"/>
                <w:sz w:val="24"/>
                <w:szCs w:val="24"/>
                <w:lang w:eastAsia="en-GB"/>
              </w:rPr>
            </w:pPr>
            <w:r w:rsidRPr="005D7A3D">
              <w:rPr>
                <w:rFonts w:ascii="Arial" w:eastAsia="Times New Roman" w:hAnsi="Arial" w:cs="Arial"/>
                <w:noProof/>
                <w:color w:val="292929"/>
                <w:sz w:val="24"/>
                <w:szCs w:val="24"/>
                <w:lang w:eastAsia="en-GB"/>
              </w:rPr>
              <w:drawing>
                <wp:inline distT="0" distB="0" distL="0" distR="0" wp14:anchorId="7D450F2D" wp14:editId="6E63A31F">
                  <wp:extent cx="5731510" cy="3815080"/>
                  <wp:effectExtent l="0" t="0" r="2540" b="0"/>
                  <wp:docPr id="1" name="Picture 1"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815080"/>
                          </a:xfrm>
                          <a:prstGeom prst="rect">
                            <a:avLst/>
                          </a:prstGeom>
                          <a:noFill/>
                          <a:ln>
                            <a:noFill/>
                          </a:ln>
                        </pic:spPr>
                      </pic:pic>
                    </a:graphicData>
                  </a:graphic>
                </wp:inline>
              </w:drawing>
            </w:r>
          </w:p>
          <w:p w14:paraId="022D4EF1" w14:textId="77777777" w:rsidR="005D7A3D" w:rsidRPr="005D7A3D" w:rsidRDefault="005D7A3D" w:rsidP="005D7A3D">
            <w:pPr>
              <w:spacing w:after="0" w:line="332" w:lineRule="atLeast"/>
              <w:rPr>
                <w:rFonts w:ascii="Arial" w:eastAsia="Times New Roman" w:hAnsi="Arial" w:cs="Arial"/>
                <w:color w:val="292929"/>
                <w:sz w:val="24"/>
                <w:szCs w:val="24"/>
                <w:lang w:eastAsia="en-GB"/>
              </w:rPr>
            </w:pPr>
          </w:p>
          <w:p w14:paraId="1F3A1E0A" w14:textId="77777777" w:rsidR="005D7A3D" w:rsidRPr="005D7A3D" w:rsidRDefault="005D7A3D" w:rsidP="005D7A3D">
            <w:pPr>
              <w:spacing w:after="0" w:line="332" w:lineRule="atLeast"/>
              <w:jc w:val="right"/>
              <w:rPr>
                <w:rFonts w:ascii="Arial" w:eastAsia="Times New Roman" w:hAnsi="Arial" w:cs="Arial"/>
                <w:color w:val="292929"/>
                <w:sz w:val="24"/>
                <w:szCs w:val="24"/>
                <w:lang w:eastAsia="en-GB"/>
              </w:rPr>
            </w:pPr>
            <w:r w:rsidRPr="005D7A3D">
              <w:rPr>
                <w:rFonts w:ascii="Arial" w:eastAsia="Times New Roman" w:hAnsi="Arial" w:cs="Arial"/>
                <w:color w:val="292929"/>
                <w:sz w:val="24"/>
                <w:szCs w:val="24"/>
                <w:shd w:val="clear" w:color="auto" w:fill="FFFFFF"/>
                <w:lang w:eastAsia="en-GB"/>
              </w:rPr>
              <w:t>(Additional </w:t>
            </w:r>
            <w:hyperlink r:id="rId7" w:tgtFrame="_blank" w:history="1">
              <w:r w:rsidRPr="005D7A3D">
                <w:rPr>
                  <w:rFonts w:ascii="Arial" w:eastAsia="Times New Roman" w:hAnsi="Arial" w:cs="Arial"/>
                  <w:color w:val="000000"/>
                  <w:sz w:val="24"/>
                  <w:szCs w:val="24"/>
                  <w:u w:val="single"/>
                  <w:lang w:eastAsia="en-GB"/>
                </w:rPr>
                <w:t>Image</w:t>
              </w:r>
            </w:hyperlink>
            <w:r w:rsidRPr="005D7A3D">
              <w:rPr>
                <w:rFonts w:ascii="Arial" w:eastAsia="Times New Roman" w:hAnsi="Arial" w:cs="Arial"/>
                <w:color w:val="000000"/>
                <w:sz w:val="24"/>
                <w:szCs w:val="24"/>
                <w:lang w:eastAsia="en-GB"/>
              </w:rPr>
              <w:t>: credit Gav Roberts)</w:t>
            </w:r>
          </w:p>
          <w:p w14:paraId="139F18BD" w14:textId="77777777" w:rsidR="005D7A3D" w:rsidRPr="005D7A3D" w:rsidRDefault="005D7A3D" w:rsidP="005D7A3D">
            <w:pPr>
              <w:spacing w:after="0" w:line="332" w:lineRule="atLeast"/>
              <w:rPr>
                <w:rFonts w:ascii="Arial" w:eastAsia="Times New Roman" w:hAnsi="Arial" w:cs="Arial"/>
                <w:color w:val="292929"/>
                <w:sz w:val="24"/>
                <w:szCs w:val="24"/>
                <w:lang w:eastAsia="en-GB"/>
              </w:rPr>
            </w:pPr>
          </w:p>
          <w:p w14:paraId="5984D07E" w14:textId="77777777" w:rsidR="005D7A3D" w:rsidRPr="005D7A3D" w:rsidRDefault="005D7A3D" w:rsidP="005D7A3D">
            <w:pPr>
              <w:spacing w:after="0" w:line="332" w:lineRule="atLeast"/>
              <w:rPr>
                <w:rFonts w:ascii="Arial" w:eastAsia="Times New Roman" w:hAnsi="Arial" w:cs="Arial"/>
                <w:color w:val="292929"/>
                <w:sz w:val="24"/>
                <w:szCs w:val="24"/>
                <w:lang w:eastAsia="en-GB"/>
              </w:rPr>
            </w:pPr>
            <w:r w:rsidRPr="005D7A3D">
              <w:rPr>
                <w:rFonts w:ascii="Arial" w:eastAsia="Times New Roman" w:hAnsi="Arial" w:cs="Arial"/>
                <w:color w:val="000000"/>
                <w:sz w:val="24"/>
                <w:szCs w:val="24"/>
                <w:lang w:eastAsia="en-GB"/>
              </w:rPr>
              <w:t>The challenge team has established varying levels of sponsorship for supporters to champion this unique world record challenge and commercial sponsors can benefit from significant media exposure. In addition, the team are offering custom deals to tailor sponsorship publicity to the size of the donation. All direct fundraising that the team establishes now will secure the essential kit and equipment to carry out the challenge, and the majority of this will be sold afterwards in a ‘Kit Auction’ later this year.</w:t>
            </w:r>
          </w:p>
          <w:p w14:paraId="573F56B3" w14:textId="77777777" w:rsidR="005D7A3D" w:rsidRPr="005D7A3D" w:rsidRDefault="005D7A3D" w:rsidP="005D7A3D">
            <w:pPr>
              <w:spacing w:after="0" w:line="240" w:lineRule="auto"/>
              <w:rPr>
                <w:rFonts w:ascii="Arial" w:eastAsia="Times New Roman" w:hAnsi="Arial" w:cs="Arial"/>
                <w:color w:val="292929"/>
                <w:sz w:val="24"/>
                <w:szCs w:val="24"/>
                <w:lang w:eastAsia="en-GB"/>
              </w:rPr>
            </w:pPr>
          </w:p>
          <w:p w14:paraId="33EE0491" w14:textId="77777777" w:rsidR="005D7A3D" w:rsidRPr="005D7A3D" w:rsidRDefault="005D7A3D" w:rsidP="005D7A3D">
            <w:pPr>
              <w:spacing w:after="0" w:line="332" w:lineRule="atLeast"/>
              <w:rPr>
                <w:rFonts w:ascii="Arial" w:eastAsia="Times New Roman" w:hAnsi="Arial" w:cs="Arial"/>
                <w:color w:val="292929"/>
                <w:sz w:val="24"/>
                <w:szCs w:val="24"/>
                <w:lang w:eastAsia="en-GB"/>
              </w:rPr>
            </w:pPr>
            <w:r w:rsidRPr="005D7A3D">
              <w:rPr>
                <w:rFonts w:ascii="Arial" w:eastAsia="Times New Roman" w:hAnsi="Arial" w:cs="Arial"/>
                <w:color w:val="000000"/>
                <w:sz w:val="24"/>
                <w:szCs w:val="24"/>
                <w:lang w:eastAsia="en-GB"/>
              </w:rPr>
              <w:lastRenderedPageBreak/>
              <w:t>As an environmental challenge, showcasing market-leading zero emission technology, the voyage is now starting to gain momentum. Harry and the team will be hosted by MDL Marinas at the South Coast and Green Tech Boat Show 21-23 April at Ocean Village in Southampton, which provides a great opportunity to meet and chat to them first-hand. </w:t>
            </w:r>
          </w:p>
          <w:p w14:paraId="4D320BF6" w14:textId="77777777" w:rsidR="005D7A3D" w:rsidRPr="005D7A3D" w:rsidRDefault="005D7A3D" w:rsidP="005D7A3D">
            <w:pPr>
              <w:spacing w:after="0" w:line="332" w:lineRule="atLeast"/>
              <w:rPr>
                <w:rFonts w:ascii="Arial" w:eastAsia="Times New Roman" w:hAnsi="Arial" w:cs="Arial"/>
                <w:color w:val="292929"/>
                <w:sz w:val="24"/>
                <w:szCs w:val="24"/>
                <w:lang w:eastAsia="en-GB"/>
              </w:rPr>
            </w:pPr>
            <w:r w:rsidRPr="005D7A3D">
              <w:rPr>
                <w:rFonts w:ascii="Arial" w:eastAsia="Times New Roman" w:hAnsi="Arial" w:cs="Arial"/>
                <w:color w:val="000000"/>
                <w:sz w:val="24"/>
                <w:szCs w:val="24"/>
                <w:lang w:eastAsia="en-GB"/>
              </w:rPr>
              <w:t> </w:t>
            </w:r>
          </w:p>
          <w:p w14:paraId="1401BBAE" w14:textId="77777777" w:rsidR="005D7A3D" w:rsidRPr="005D7A3D" w:rsidRDefault="005D7A3D" w:rsidP="005D7A3D">
            <w:pPr>
              <w:spacing w:after="0" w:line="332" w:lineRule="atLeast"/>
              <w:rPr>
                <w:rFonts w:ascii="Arial" w:eastAsia="Times New Roman" w:hAnsi="Arial" w:cs="Arial"/>
                <w:color w:val="292929"/>
                <w:sz w:val="24"/>
                <w:szCs w:val="24"/>
                <w:lang w:eastAsia="en-GB"/>
              </w:rPr>
            </w:pPr>
            <w:r w:rsidRPr="005D7A3D">
              <w:rPr>
                <w:rFonts w:ascii="Arial" w:eastAsia="Times New Roman" w:hAnsi="Arial" w:cs="Arial"/>
                <w:color w:val="000000"/>
                <w:sz w:val="24"/>
                <w:szCs w:val="24"/>
                <w:lang w:eastAsia="en-GB"/>
              </w:rPr>
              <w:t>Working with British Marine and the RYA, through their joint Green Blue initiative, the team aims to enhance public knowledge and understanding of why the development of a sustainable leisure marine sector and related infrastructure is crucial. </w:t>
            </w:r>
          </w:p>
          <w:p w14:paraId="2189B77D" w14:textId="77777777" w:rsidR="005D7A3D" w:rsidRPr="005D7A3D" w:rsidRDefault="005D7A3D" w:rsidP="005D7A3D">
            <w:pPr>
              <w:spacing w:after="0" w:line="240" w:lineRule="auto"/>
              <w:rPr>
                <w:rFonts w:ascii="Arial" w:eastAsia="Times New Roman" w:hAnsi="Arial" w:cs="Arial"/>
                <w:color w:val="292929"/>
                <w:sz w:val="24"/>
                <w:szCs w:val="24"/>
                <w:lang w:eastAsia="en-GB"/>
              </w:rPr>
            </w:pPr>
          </w:p>
          <w:p w14:paraId="3B50EF82" w14:textId="77777777" w:rsidR="005D7A3D" w:rsidRPr="005D7A3D" w:rsidRDefault="005D7A3D" w:rsidP="005D7A3D">
            <w:pPr>
              <w:spacing w:after="0" w:line="332" w:lineRule="atLeast"/>
              <w:rPr>
                <w:rFonts w:ascii="Arial" w:eastAsia="Times New Roman" w:hAnsi="Arial" w:cs="Arial"/>
                <w:color w:val="292929"/>
                <w:sz w:val="24"/>
                <w:szCs w:val="24"/>
                <w:lang w:eastAsia="en-GB"/>
              </w:rPr>
            </w:pPr>
            <w:r w:rsidRPr="005D7A3D">
              <w:rPr>
                <w:rFonts w:ascii="Arial" w:eastAsia="Times New Roman" w:hAnsi="Arial" w:cs="Arial"/>
                <w:color w:val="000000"/>
                <w:sz w:val="24"/>
                <w:szCs w:val="24"/>
                <w:lang w:eastAsia="en-GB"/>
              </w:rPr>
              <w:t>The main goals of this project are to: </w:t>
            </w:r>
          </w:p>
          <w:p w14:paraId="2B011170" w14:textId="77777777" w:rsidR="005D7A3D" w:rsidRPr="005D7A3D" w:rsidRDefault="005D7A3D" w:rsidP="005D7A3D">
            <w:pPr>
              <w:spacing w:after="0" w:line="240" w:lineRule="auto"/>
              <w:rPr>
                <w:rFonts w:ascii="Arial" w:eastAsia="Times New Roman" w:hAnsi="Arial" w:cs="Arial"/>
                <w:color w:val="292929"/>
                <w:sz w:val="24"/>
                <w:szCs w:val="24"/>
                <w:lang w:eastAsia="en-GB"/>
              </w:rPr>
            </w:pPr>
          </w:p>
          <w:p w14:paraId="6306CCE7" w14:textId="77777777" w:rsidR="005D7A3D" w:rsidRPr="005D7A3D" w:rsidRDefault="005D7A3D" w:rsidP="005D7A3D">
            <w:pPr>
              <w:numPr>
                <w:ilvl w:val="0"/>
                <w:numId w:val="1"/>
              </w:numPr>
              <w:spacing w:before="100" w:beforeAutospacing="1" w:after="100" w:afterAutospacing="1" w:line="332" w:lineRule="atLeast"/>
              <w:rPr>
                <w:rFonts w:ascii="Arial" w:eastAsia="Times New Roman" w:hAnsi="Arial" w:cs="Arial"/>
                <w:color w:val="292929"/>
                <w:sz w:val="24"/>
                <w:szCs w:val="24"/>
                <w:lang w:eastAsia="en-GB"/>
              </w:rPr>
            </w:pPr>
            <w:r w:rsidRPr="005D7A3D">
              <w:rPr>
                <w:rFonts w:ascii="Arial" w:eastAsia="Times New Roman" w:hAnsi="Arial" w:cs="Arial"/>
                <w:color w:val="000000"/>
                <w:sz w:val="24"/>
                <w:szCs w:val="24"/>
                <w:lang w:eastAsia="en-GB"/>
              </w:rPr>
              <w:t>Support the Clean Maritime Plan target for all new vessels ordered for use in UK waters to be designed with zero emission propulsion capability. </w:t>
            </w:r>
          </w:p>
          <w:p w14:paraId="16EFA43E" w14:textId="77777777" w:rsidR="005D7A3D" w:rsidRPr="005D7A3D" w:rsidRDefault="005D7A3D" w:rsidP="005D7A3D">
            <w:pPr>
              <w:numPr>
                <w:ilvl w:val="0"/>
                <w:numId w:val="1"/>
              </w:numPr>
              <w:spacing w:before="100" w:beforeAutospacing="1" w:after="100" w:afterAutospacing="1" w:line="332" w:lineRule="atLeast"/>
              <w:rPr>
                <w:rFonts w:ascii="Arial" w:eastAsia="Times New Roman" w:hAnsi="Arial" w:cs="Arial"/>
                <w:color w:val="292929"/>
                <w:sz w:val="24"/>
                <w:szCs w:val="24"/>
                <w:lang w:eastAsia="en-GB"/>
              </w:rPr>
            </w:pPr>
            <w:r w:rsidRPr="005D7A3D">
              <w:rPr>
                <w:rFonts w:ascii="Arial" w:eastAsia="Times New Roman" w:hAnsi="Arial" w:cs="Arial"/>
                <w:color w:val="000000"/>
                <w:sz w:val="24"/>
                <w:szCs w:val="24"/>
                <w:lang w:eastAsia="en-GB"/>
              </w:rPr>
              <w:t>Enable more local sailing clubs, marinas, harbour authorities, port operators and private owners to access eBoat charging facilities. </w:t>
            </w:r>
          </w:p>
          <w:p w14:paraId="027CAEB3" w14:textId="77777777" w:rsidR="005D7A3D" w:rsidRPr="005D7A3D" w:rsidRDefault="005D7A3D" w:rsidP="005D7A3D">
            <w:pPr>
              <w:numPr>
                <w:ilvl w:val="0"/>
                <w:numId w:val="1"/>
              </w:numPr>
              <w:spacing w:before="100" w:beforeAutospacing="1" w:after="100" w:afterAutospacing="1" w:line="332" w:lineRule="atLeast"/>
              <w:rPr>
                <w:rFonts w:ascii="Arial" w:eastAsia="Times New Roman" w:hAnsi="Arial" w:cs="Arial"/>
                <w:color w:val="292929"/>
                <w:sz w:val="24"/>
                <w:szCs w:val="24"/>
                <w:lang w:eastAsia="en-GB"/>
              </w:rPr>
            </w:pPr>
            <w:r w:rsidRPr="005D7A3D">
              <w:rPr>
                <w:rFonts w:ascii="Arial" w:eastAsia="Times New Roman" w:hAnsi="Arial" w:cs="Arial"/>
                <w:color w:val="000000"/>
                <w:sz w:val="24"/>
                <w:szCs w:val="24"/>
                <w:lang w:eastAsia="en-GB"/>
              </w:rPr>
              <w:t xml:space="preserve">Showcase the potential for using </w:t>
            </w:r>
            <w:proofErr w:type="spellStart"/>
            <w:r w:rsidRPr="005D7A3D">
              <w:rPr>
                <w:rFonts w:ascii="Arial" w:eastAsia="Times New Roman" w:hAnsi="Arial" w:cs="Arial"/>
                <w:color w:val="000000"/>
                <w:sz w:val="24"/>
                <w:szCs w:val="24"/>
                <w:lang w:eastAsia="en-GB"/>
              </w:rPr>
              <w:t>eBoats</w:t>
            </w:r>
            <w:proofErr w:type="spellEnd"/>
            <w:r w:rsidRPr="005D7A3D">
              <w:rPr>
                <w:rFonts w:ascii="Arial" w:eastAsia="Times New Roman" w:hAnsi="Arial" w:cs="Arial"/>
                <w:color w:val="000000"/>
                <w:sz w:val="24"/>
                <w:szCs w:val="24"/>
                <w:lang w:eastAsia="en-GB"/>
              </w:rPr>
              <w:t> in UK coastal waters.</w:t>
            </w:r>
          </w:p>
          <w:p w14:paraId="0446CA25" w14:textId="77777777" w:rsidR="005D7A3D" w:rsidRPr="005D7A3D" w:rsidRDefault="005D7A3D" w:rsidP="005D7A3D">
            <w:pPr>
              <w:numPr>
                <w:ilvl w:val="0"/>
                <w:numId w:val="1"/>
              </w:numPr>
              <w:spacing w:before="100" w:beforeAutospacing="1" w:after="100" w:afterAutospacing="1" w:line="332" w:lineRule="atLeast"/>
              <w:rPr>
                <w:rFonts w:ascii="Arial" w:eastAsia="Times New Roman" w:hAnsi="Arial" w:cs="Arial"/>
                <w:color w:val="292929"/>
                <w:sz w:val="24"/>
                <w:szCs w:val="24"/>
                <w:lang w:eastAsia="en-GB"/>
              </w:rPr>
            </w:pPr>
            <w:r w:rsidRPr="005D7A3D">
              <w:rPr>
                <w:rFonts w:ascii="Arial" w:eastAsia="Times New Roman" w:hAnsi="Arial" w:cs="Arial"/>
                <w:color w:val="000000"/>
                <w:sz w:val="24"/>
                <w:szCs w:val="24"/>
                <w:lang w:eastAsia="en-GB"/>
              </w:rPr>
              <w:t xml:space="preserve">Set a baseline for </w:t>
            </w:r>
            <w:proofErr w:type="spellStart"/>
            <w:r w:rsidRPr="005D7A3D">
              <w:rPr>
                <w:rFonts w:ascii="Arial" w:eastAsia="Times New Roman" w:hAnsi="Arial" w:cs="Arial"/>
                <w:color w:val="000000"/>
                <w:sz w:val="24"/>
                <w:szCs w:val="24"/>
                <w:lang w:eastAsia="en-GB"/>
              </w:rPr>
              <w:t>eBoating</w:t>
            </w:r>
            <w:proofErr w:type="spellEnd"/>
            <w:r w:rsidRPr="005D7A3D">
              <w:rPr>
                <w:rFonts w:ascii="Arial" w:eastAsia="Times New Roman" w:hAnsi="Arial" w:cs="Arial"/>
                <w:color w:val="000000"/>
                <w:sz w:val="24"/>
                <w:szCs w:val="24"/>
                <w:lang w:eastAsia="en-GB"/>
              </w:rPr>
              <w:t xml:space="preserve"> capabilities in 2023 and establish a target for future challenges to beat.</w:t>
            </w:r>
          </w:p>
          <w:p w14:paraId="2AC59B00" w14:textId="77777777" w:rsidR="005D7A3D" w:rsidRPr="005D7A3D" w:rsidRDefault="005D7A3D" w:rsidP="005D7A3D">
            <w:pPr>
              <w:spacing w:after="0" w:line="240" w:lineRule="auto"/>
              <w:rPr>
                <w:rFonts w:ascii="Arial" w:eastAsia="Times New Roman" w:hAnsi="Arial" w:cs="Arial"/>
                <w:color w:val="292929"/>
                <w:sz w:val="24"/>
                <w:szCs w:val="24"/>
                <w:lang w:eastAsia="en-GB"/>
              </w:rPr>
            </w:pPr>
          </w:p>
          <w:p w14:paraId="79D82A40" w14:textId="77777777" w:rsidR="005D7A3D" w:rsidRPr="005D7A3D" w:rsidRDefault="005D7A3D" w:rsidP="005D7A3D">
            <w:pPr>
              <w:spacing w:after="0" w:line="332" w:lineRule="atLeast"/>
              <w:rPr>
                <w:rFonts w:ascii="Arial" w:eastAsia="Times New Roman" w:hAnsi="Arial" w:cs="Arial"/>
                <w:color w:val="292929"/>
                <w:sz w:val="24"/>
                <w:szCs w:val="24"/>
                <w:lang w:eastAsia="en-GB"/>
              </w:rPr>
            </w:pPr>
            <w:r w:rsidRPr="005D7A3D">
              <w:rPr>
                <w:rFonts w:ascii="Arial" w:eastAsia="Times New Roman" w:hAnsi="Arial" w:cs="Arial"/>
                <w:color w:val="000000"/>
                <w:sz w:val="24"/>
                <w:szCs w:val="24"/>
                <w:lang w:eastAsia="en-GB"/>
              </w:rPr>
              <w:t>Further outlining his resolve to raise funds for this exciting challenge, Harry stated, “</w:t>
            </w:r>
            <w:r w:rsidRPr="005D7A3D">
              <w:rPr>
                <w:rFonts w:ascii="Arial" w:eastAsia="Times New Roman" w:hAnsi="Arial" w:cs="Arial"/>
                <w:i/>
                <w:iCs/>
                <w:color w:val="000000"/>
                <w:sz w:val="24"/>
                <w:szCs w:val="24"/>
                <w:lang w:eastAsia="en-GB"/>
              </w:rPr>
              <w:t>We now have the plans and logistics in place, all we need is funding. These projects are unfortunately not cheap and vital items need to be purchased or sadly the challenge cannot continue. For anyone interested in sponsorship, please get in touch with Jaqui our project manager. Full details can be found on our </w:t>
            </w:r>
            <w:hyperlink r:id="rId8" w:tgtFrame="_blank" w:history="1">
              <w:r w:rsidRPr="005D7A3D">
                <w:rPr>
                  <w:rFonts w:ascii="Arial" w:eastAsia="Times New Roman" w:hAnsi="Arial" w:cs="Arial"/>
                  <w:i/>
                  <w:iCs/>
                  <w:color w:val="1155CC"/>
                  <w:sz w:val="24"/>
                  <w:szCs w:val="24"/>
                  <w:u w:val="single"/>
                  <w:lang w:eastAsia="en-GB"/>
                </w:rPr>
                <w:t>website</w:t>
              </w:r>
            </w:hyperlink>
            <w:r w:rsidRPr="005D7A3D">
              <w:rPr>
                <w:rFonts w:ascii="Arial" w:eastAsia="Times New Roman" w:hAnsi="Arial" w:cs="Arial"/>
                <w:color w:val="000000"/>
                <w:sz w:val="24"/>
                <w:szCs w:val="24"/>
                <w:lang w:eastAsia="en-GB"/>
              </w:rPr>
              <w:t>”.</w:t>
            </w:r>
          </w:p>
          <w:p w14:paraId="74D9D358" w14:textId="77777777" w:rsidR="005D7A3D" w:rsidRPr="005D7A3D" w:rsidRDefault="005D7A3D" w:rsidP="005D7A3D">
            <w:pPr>
              <w:spacing w:after="0" w:line="240" w:lineRule="auto"/>
              <w:rPr>
                <w:rFonts w:ascii="Arial" w:eastAsia="Times New Roman" w:hAnsi="Arial" w:cs="Arial"/>
                <w:color w:val="292929"/>
                <w:sz w:val="24"/>
                <w:szCs w:val="24"/>
                <w:lang w:eastAsia="en-GB"/>
              </w:rPr>
            </w:pPr>
          </w:p>
          <w:p w14:paraId="638DC363" w14:textId="77777777" w:rsidR="005D7A3D" w:rsidRPr="005D7A3D" w:rsidRDefault="005D7A3D" w:rsidP="005D7A3D">
            <w:pPr>
              <w:spacing w:after="0" w:line="332" w:lineRule="atLeast"/>
              <w:rPr>
                <w:rFonts w:ascii="Arial" w:eastAsia="Times New Roman" w:hAnsi="Arial" w:cs="Arial"/>
                <w:color w:val="292929"/>
                <w:sz w:val="24"/>
                <w:szCs w:val="24"/>
                <w:lang w:eastAsia="en-GB"/>
              </w:rPr>
            </w:pPr>
            <w:r w:rsidRPr="005D7A3D">
              <w:rPr>
                <w:rFonts w:ascii="Arial" w:eastAsia="Times New Roman" w:hAnsi="Arial" w:cs="Arial"/>
                <w:color w:val="000000"/>
                <w:sz w:val="24"/>
                <w:szCs w:val="24"/>
                <w:lang w:eastAsia="en-GB"/>
              </w:rPr>
              <w:t>In addition to the current sponsorship initiative, they are also campaigning to raise donations for marine charities and the main beneficiaries will be announced once agreed with key sponsors. Donations of any amount are being welcomed through the website, with an exclusive chance to enter the Challenge Prize Draw or the amazing opportunity for a name or short message placed on the boat console. A couple of creative standouts already signed up for dedication during the electric circumnavigation are “Derek loves Kirstie!” and "Charge me up! from NYC”. </w:t>
            </w:r>
          </w:p>
          <w:p w14:paraId="508DA6DF" w14:textId="77777777" w:rsidR="005D7A3D" w:rsidRPr="005D7A3D" w:rsidRDefault="005D7A3D" w:rsidP="005D7A3D">
            <w:pPr>
              <w:spacing w:after="0" w:line="332" w:lineRule="atLeast"/>
              <w:rPr>
                <w:rFonts w:ascii="Arial" w:eastAsia="Times New Roman" w:hAnsi="Arial" w:cs="Arial"/>
                <w:color w:val="292929"/>
                <w:sz w:val="24"/>
                <w:szCs w:val="24"/>
                <w:lang w:eastAsia="en-GB"/>
              </w:rPr>
            </w:pPr>
          </w:p>
          <w:p w14:paraId="6547A728" w14:textId="77777777" w:rsidR="005D7A3D" w:rsidRPr="005D7A3D" w:rsidRDefault="005D7A3D" w:rsidP="005D7A3D">
            <w:pPr>
              <w:spacing w:after="0" w:line="332" w:lineRule="atLeast"/>
              <w:rPr>
                <w:rFonts w:ascii="Arial" w:eastAsia="Times New Roman" w:hAnsi="Arial" w:cs="Arial"/>
                <w:color w:val="292929"/>
                <w:sz w:val="24"/>
                <w:szCs w:val="24"/>
                <w:lang w:eastAsia="en-GB"/>
              </w:rPr>
            </w:pPr>
            <w:r w:rsidRPr="005D7A3D">
              <w:rPr>
                <w:rFonts w:ascii="Arial" w:eastAsia="Times New Roman" w:hAnsi="Arial" w:cs="Arial"/>
                <w:b/>
                <w:bCs/>
                <w:color w:val="000000"/>
                <w:sz w:val="24"/>
                <w:szCs w:val="24"/>
                <w:lang w:eastAsia="en-GB"/>
              </w:rPr>
              <w:t>Fundraising Promise:</w:t>
            </w:r>
            <w:r w:rsidRPr="005D7A3D">
              <w:rPr>
                <w:rFonts w:ascii="Arial" w:eastAsia="Times New Roman" w:hAnsi="Arial" w:cs="Arial"/>
                <w:color w:val="000000"/>
                <w:sz w:val="24"/>
                <w:szCs w:val="24"/>
                <w:lang w:eastAsia="en-GB"/>
              </w:rPr>
              <w:t> This is a non-profit activity, no wages are being paid and all funds will be directed towards achieving our core objectives: raising the profile of the innovators and investors in the sector, building public awareness of products in the market, developing and sharing knowledge and skills, supporting marine charities and ultimately leaving a legacy for the future. </w:t>
            </w:r>
          </w:p>
          <w:p w14:paraId="08E483D3" w14:textId="77777777" w:rsidR="005D7A3D" w:rsidRPr="005D7A3D" w:rsidRDefault="005D7A3D" w:rsidP="005D7A3D">
            <w:pPr>
              <w:spacing w:after="0" w:line="332" w:lineRule="atLeast"/>
              <w:rPr>
                <w:rFonts w:ascii="Arial" w:eastAsia="Times New Roman" w:hAnsi="Arial" w:cs="Arial"/>
                <w:color w:val="292929"/>
                <w:sz w:val="24"/>
                <w:szCs w:val="24"/>
                <w:lang w:eastAsia="en-GB"/>
              </w:rPr>
            </w:pPr>
          </w:p>
          <w:p w14:paraId="41A1E468" w14:textId="77777777" w:rsidR="005D7A3D" w:rsidRPr="005D7A3D" w:rsidRDefault="005D7A3D" w:rsidP="005D7A3D">
            <w:pPr>
              <w:spacing w:after="0" w:line="332" w:lineRule="atLeast"/>
              <w:rPr>
                <w:rFonts w:ascii="Arial" w:eastAsia="Times New Roman" w:hAnsi="Arial" w:cs="Arial"/>
                <w:color w:val="292929"/>
                <w:sz w:val="24"/>
                <w:szCs w:val="24"/>
                <w:lang w:eastAsia="en-GB"/>
              </w:rPr>
            </w:pPr>
            <w:r w:rsidRPr="005D7A3D">
              <w:rPr>
                <w:rFonts w:ascii="Arial" w:eastAsia="Times New Roman" w:hAnsi="Arial" w:cs="Arial"/>
                <w:color w:val="000000"/>
                <w:sz w:val="24"/>
                <w:szCs w:val="24"/>
                <w:lang w:eastAsia="en-GB"/>
              </w:rPr>
              <w:lastRenderedPageBreak/>
              <w:t>ENDS</w:t>
            </w:r>
          </w:p>
          <w:p w14:paraId="7AC450CE" w14:textId="77777777" w:rsidR="005D7A3D" w:rsidRPr="005D7A3D" w:rsidRDefault="005D7A3D" w:rsidP="005D7A3D">
            <w:pPr>
              <w:spacing w:after="0" w:line="240" w:lineRule="auto"/>
              <w:rPr>
                <w:rFonts w:ascii="Arial" w:eastAsia="Times New Roman" w:hAnsi="Arial" w:cs="Arial"/>
                <w:color w:val="292929"/>
                <w:sz w:val="24"/>
                <w:szCs w:val="24"/>
                <w:lang w:eastAsia="en-GB"/>
              </w:rPr>
            </w:pPr>
          </w:p>
          <w:p w14:paraId="585CE5AC" w14:textId="77777777" w:rsidR="005D7A3D" w:rsidRPr="005D7A3D" w:rsidRDefault="005D7A3D" w:rsidP="005D7A3D">
            <w:pPr>
              <w:spacing w:after="0" w:line="332" w:lineRule="atLeast"/>
              <w:rPr>
                <w:rFonts w:ascii="Arial" w:eastAsia="Times New Roman" w:hAnsi="Arial" w:cs="Arial"/>
                <w:color w:val="292929"/>
                <w:sz w:val="24"/>
                <w:szCs w:val="24"/>
                <w:lang w:eastAsia="en-GB"/>
              </w:rPr>
            </w:pPr>
            <w:r w:rsidRPr="005D7A3D">
              <w:rPr>
                <w:rFonts w:ascii="Arial" w:eastAsia="Times New Roman" w:hAnsi="Arial" w:cs="Arial"/>
                <w:b/>
                <w:bCs/>
                <w:color w:val="000000"/>
                <w:sz w:val="24"/>
                <w:szCs w:val="24"/>
                <w:lang w:eastAsia="en-GB"/>
              </w:rPr>
              <w:t>Notes to editors:</w:t>
            </w:r>
          </w:p>
          <w:p w14:paraId="7EE3D49E" w14:textId="77777777" w:rsidR="005D7A3D" w:rsidRPr="005D7A3D" w:rsidRDefault="005D7A3D" w:rsidP="005D7A3D">
            <w:pPr>
              <w:spacing w:after="0" w:line="240" w:lineRule="auto"/>
              <w:rPr>
                <w:rFonts w:ascii="Arial" w:eastAsia="Times New Roman" w:hAnsi="Arial" w:cs="Arial"/>
                <w:color w:val="292929"/>
                <w:sz w:val="24"/>
                <w:szCs w:val="24"/>
                <w:lang w:eastAsia="en-GB"/>
              </w:rPr>
            </w:pPr>
          </w:p>
          <w:p w14:paraId="0560A923" w14:textId="77777777" w:rsidR="005D7A3D" w:rsidRPr="005D7A3D" w:rsidRDefault="005D7A3D" w:rsidP="005D7A3D">
            <w:pPr>
              <w:spacing w:after="0" w:line="332" w:lineRule="atLeast"/>
              <w:rPr>
                <w:rFonts w:ascii="Arial" w:eastAsia="Times New Roman" w:hAnsi="Arial" w:cs="Arial"/>
                <w:color w:val="292929"/>
                <w:sz w:val="24"/>
                <w:szCs w:val="24"/>
                <w:lang w:eastAsia="en-GB"/>
              </w:rPr>
            </w:pPr>
            <w:r w:rsidRPr="005D7A3D">
              <w:rPr>
                <w:rFonts w:ascii="Arial" w:eastAsia="Times New Roman" w:hAnsi="Arial" w:cs="Arial"/>
                <w:color w:val="000000"/>
                <w:sz w:val="24"/>
                <w:szCs w:val="24"/>
                <w:lang w:eastAsia="en-GB"/>
              </w:rPr>
              <w:t xml:space="preserve">The Round Britain eRIB Challenge is a not-for-profit environmental project aiming to support leisure and small commercial operators in the marine industry in their transition to a more sustainable future. The challenge involves a 17-year-old RIB skipper attempting to drive an electric boat around the coast of Britain in summer 2023. This will highlight the opportunities for the use of electric propulsion systems in UK coastal waters and is supported by several key industry bodies including RYA, British Marine, British Ports Association, The Yacht Harbour Association, UK Harbour </w:t>
            </w:r>
            <w:proofErr w:type="gramStart"/>
            <w:r w:rsidRPr="005D7A3D">
              <w:rPr>
                <w:rFonts w:ascii="Arial" w:eastAsia="Times New Roman" w:hAnsi="Arial" w:cs="Arial"/>
                <w:color w:val="000000"/>
                <w:sz w:val="24"/>
                <w:szCs w:val="24"/>
                <w:lang w:eastAsia="en-GB"/>
              </w:rPr>
              <w:t>Masters</w:t>
            </w:r>
            <w:proofErr w:type="gramEnd"/>
            <w:r w:rsidRPr="005D7A3D">
              <w:rPr>
                <w:rFonts w:ascii="Arial" w:eastAsia="Times New Roman" w:hAnsi="Arial" w:cs="Arial"/>
                <w:color w:val="000000"/>
                <w:sz w:val="24"/>
                <w:szCs w:val="24"/>
                <w:lang w:eastAsia="en-GB"/>
              </w:rPr>
              <w:t xml:space="preserve"> Association, and The Green Blue.</w:t>
            </w:r>
          </w:p>
          <w:p w14:paraId="68456161" w14:textId="77777777" w:rsidR="005D7A3D" w:rsidRPr="005D7A3D" w:rsidRDefault="005D7A3D" w:rsidP="005D7A3D">
            <w:pPr>
              <w:spacing w:after="0" w:line="332" w:lineRule="atLeast"/>
              <w:rPr>
                <w:rFonts w:ascii="Arial" w:eastAsia="Times New Roman" w:hAnsi="Arial" w:cs="Arial"/>
                <w:color w:val="292929"/>
                <w:sz w:val="24"/>
                <w:szCs w:val="24"/>
                <w:lang w:eastAsia="en-GB"/>
              </w:rPr>
            </w:pPr>
            <w:hyperlink r:id="rId9" w:tgtFrame="_blank" w:history="1">
              <w:r w:rsidRPr="005D7A3D">
                <w:rPr>
                  <w:rFonts w:ascii="Arial" w:eastAsia="Times New Roman" w:hAnsi="Arial" w:cs="Arial"/>
                  <w:color w:val="0563C1"/>
                  <w:sz w:val="24"/>
                  <w:szCs w:val="24"/>
                  <w:u w:val="single"/>
                  <w:lang w:eastAsia="en-GB"/>
                </w:rPr>
                <w:t>roundbritain-erib.org</w:t>
              </w:r>
            </w:hyperlink>
          </w:p>
          <w:p w14:paraId="48B5B2E2" w14:textId="77777777" w:rsidR="005D7A3D" w:rsidRPr="005D7A3D" w:rsidRDefault="005D7A3D" w:rsidP="005D7A3D">
            <w:pPr>
              <w:spacing w:after="0" w:line="332" w:lineRule="atLeast"/>
              <w:rPr>
                <w:rFonts w:ascii="Arial" w:eastAsia="Times New Roman" w:hAnsi="Arial" w:cs="Arial"/>
                <w:color w:val="292929"/>
                <w:sz w:val="24"/>
                <w:szCs w:val="24"/>
                <w:lang w:eastAsia="en-GB"/>
              </w:rPr>
            </w:pPr>
            <w:hyperlink r:id="rId10" w:tgtFrame="_blank" w:history="1">
              <w:r w:rsidRPr="005D7A3D">
                <w:rPr>
                  <w:rFonts w:ascii="Arial" w:eastAsia="Times New Roman" w:hAnsi="Arial" w:cs="Arial"/>
                  <w:color w:val="1155CC"/>
                  <w:sz w:val="24"/>
                  <w:szCs w:val="24"/>
                  <w:u w:val="single"/>
                  <w:lang w:eastAsia="en-GB"/>
                </w:rPr>
                <w:t>Instagram</w:t>
              </w:r>
            </w:hyperlink>
          </w:p>
          <w:p w14:paraId="7D9C7079" w14:textId="77777777" w:rsidR="005D7A3D" w:rsidRPr="005D7A3D" w:rsidRDefault="005D7A3D" w:rsidP="005D7A3D">
            <w:pPr>
              <w:spacing w:after="0" w:line="332" w:lineRule="atLeast"/>
              <w:rPr>
                <w:rFonts w:ascii="Arial" w:eastAsia="Times New Roman" w:hAnsi="Arial" w:cs="Arial"/>
                <w:color w:val="292929"/>
                <w:sz w:val="24"/>
                <w:szCs w:val="24"/>
                <w:lang w:eastAsia="en-GB"/>
              </w:rPr>
            </w:pPr>
            <w:hyperlink r:id="rId11" w:tgtFrame="_blank" w:history="1">
              <w:r w:rsidRPr="005D7A3D">
                <w:rPr>
                  <w:rFonts w:ascii="Arial" w:eastAsia="Times New Roman" w:hAnsi="Arial" w:cs="Arial"/>
                  <w:color w:val="1155CC"/>
                  <w:sz w:val="24"/>
                  <w:szCs w:val="24"/>
                  <w:u w:val="single"/>
                  <w:lang w:eastAsia="en-GB"/>
                </w:rPr>
                <w:t>Facebook</w:t>
              </w:r>
            </w:hyperlink>
          </w:p>
          <w:p w14:paraId="7593D321" w14:textId="77777777" w:rsidR="005D7A3D" w:rsidRPr="005D7A3D" w:rsidRDefault="005D7A3D" w:rsidP="005D7A3D">
            <w:pPr>
              <w:spacing w:after="0" w:line="240" w:lineRule="auto"/>
              <w:rPr>
                <w:rFonts w:ascii="Arial" w:eastAsia="Times New Roman" w:hAnsi="Arial" w:cs="Arial"/>
                <w:color w:val="292929"/>
                <w:sz w:val="24"/>
                <w:szCs w:val="24"/>
                <w:lang w:eastAsia="en-GB"/>
              </w:rPr>
            </w:pPr>
          </w:p>
          <w:p w14:paraId="43179EE3" w14:textId="77777777" w:rsidR="005D7A3D" w:rsidRPr="005D7A3D" w:rsidRDefault="005D7A3D" w:rsidP="005D7A3D">
            <w:pPr>
              <w:spacing w:after="0" w:line="332" w:lineRule="atLeast"/>
              <w:rPr>
                <w:rFonts w:ascii="Arial" w:eastAsia="Times New Roman" w:hAnsi="Arial" w:cs="Arial"/>
                <w:color w:val="292929"/>
                <w:sz w:val="24"/>
                <w:szCs w:val="24"/>
                <w:lang w:eastAsia="en-GB"/>
              </w:rPr>
            </w:pPr>
            <w:r w:rsidRPr="005D7A3D">
              <w:rPr>
                <w:rFonts w:ascii="Arial" w:eastAsia="Times New Roman" w:hAnsi="Arial" w:cs="Arial"/>
                <w:b/>
                <w:bCs/>
                <w:color w:val="000000"/>
                <w:sz w:val="24"/>
                <w:szCs w:val="24"/>
                <w:lang w:eastAsia="en-GB"/>
              </w:rPr>
              <w:t>For sponsorship and other enquiries please contact: </w:t>
            </w:r>
          </w:p>
          <w:p w14:paraId="7C3734B7" w14:textId="77777777" w:rsidR="005D7A3D" w:rsidRPr="005D7A3D" w:rsidRDefault="005D7A3D" w:rsidP="005D7A3D">
            <w:pPr>
              <w:spacing w:after="0" w:line="332" w:lineRule="atLeast"/>
              <w:rPr>
                <w:rFonts w:ascii="Arial" w:eastAsia="Times New Roman" w:hAnsi="Arial" w:cs="Arial"/>
                <w:color w:val="292929"/>
                <w:sz w:val="24"/>
                <w:szCs w:val="24"/>
                <w:lang w:eastAsia="en-GB"/>
              </w:rPr>
            </w:pPr>
            <w:r w:rsidRPr="005D7A3D">
              <w:rPr>
                <w:rFonts w:ascii="Arial" w:eastAsia="Times New Roman" w:hAnsi="Arial" w:cs="Arial"/>
                <w:color w:val="242424"/>
                <w:sz w:val="24"/>
                <w:szCs w:val="24"/>
                <w:lang w:eastAsia="en-GB"/>
              </w:rPr>
              <w:t>Jaqui Besley</w:t>
            </w:r>
          </w:p>
          <w:p w14:paraId="6CEE50E8" w14:textId="77777777" w:rsidR="005D7A3D" w:rsidRPr="005D7A3D" w:rsidRDefault="005D7A3D" w:rsidP="005D7A3D">
            <w:pPr>
              <w:spacing w:after="0" w:line="332" w:lineRule="atLeast"/>
              <w:rPr>
                <w:rFonts w:ascii="Arial" w:eastAsia="Times New Roman" w:hAnsi="Arial" w:cs="Arial"/>
                <w:color w:val="292929"/>
                <w:sz w:val="24"/>
                <w:szCs w:val="24"/>
                <w:lang w:eastAsia="en-GB"/>
              </w:rPr>
            </w:pPr>
            <w:r w:rsidRPr="005D7A3D">
              <w:rPr>
                <w:rFonts w:ascii="Arial" w:eastAsia="Times New Roman" w:hAnsi="Arial" w:cs="Arial"/>
                <w:color w:val="242424"/>
                <w:sz w:val="24"/>
                <w:szCs w:val="24"/>
                <w:lang w:eastAsia="en-GB"/>
              </w:rPr>
              <w:t>Project Manager</w:t>
            </w:r>
          </w:p>
          <w:p w14:paraId="0DA2BB03" w14:textId="77777777" w:rsidR="005D7A3D" w:rsidRPr="005D7A3D" w:rsidRDefault="005D7A3D" w:rsidP="005D7A3D">
            <w:pPr>
              <w:spacing w:after="0" w:line="332" w:lineRule="atLeast"/>
              <w:rPr>
                <w:rFonts w:ascii="Arial" w:eastAsia="Times New Roman" w:hAnsi="Arial" w:cs="Arial"/>
                <w:color w:val="292929"/>
                <w:sz w:val="24"/>
                <w:szCs w:val="24"/>
                <w:lang w:eastAsia="en-GB"/>
              </w:rPr>
            </w:pPr>
            <w:hyperlink r:id="rId12" w:tgtFrame="_blank" w:history="1">
              <w:r w:rsidRPr="005D7A3D">
                <w:rPr>
                  <w:rFonts w:ascii="Arial" w:eastAsia="Times New Roman" w:hAnsi="Arial" w:cs="Arial"/>
                  <w:color w:val="1155CC"/>
                  <w:sz w:val="24"/>
                  <w:szCs w:val="24"/>
                  <w:u w:val="single"/>
                  <w:lang w:eastAsia="en-GB"/>
                </w:rPr>
                <w:t>jaqui@roundbritain-erib.org</w:t>
              </w:r>
            </w:hyperlink>
            <w:r w:rsidRPr="005D7A3D">
              <w:rPr>
                <w:rFonts w:ascii="Arial" w:eastAsia="Times New Roman" w:hAnsi="Arial" w:cs="Arial"/>
                <w:color w:val="242424"/>
                <w:sz w:val="24"/>
                <w:szCs w:val="24"/>
                <w:lang w:eastAsia="en-GB"/>
              </w:rPr>
              <w:t> </w:t>
            </w:r>
          </w:p>
          <w:p w14:paraId="36ED16C4" w14:textId="77777777" w:rsidR="005D7A3D" w:rsidRPr="005D7A3D" w:rsidRDefault="005D7A3D" w:rsidP="005D7A3D">
            <w:pPr>
              <w:spacing w:after="0" w:line="332" w:lineRule="atLeast"/>
              <w:rPr>
                <w:rFonts w:ascii="Arial" w:eastAsia="Times New Roman" w:hAnsi="Arial" w:cs="Arial"/>
                <w:color w:val="292929"/>
                <w:sz w:val="24"/>
                <w:szCs w:val="24"/>
                <w:lang w:eastAsia="en-GB"/>
              </w:rPr>
            </w:pPr>
            <w:r w:rsidRPr="005D7A3D">
              <w:rPr>
                <w:rFonts w:ascii="Arial" w:eastAsia="Times New Roman" w:hAnsi="Arial" w:cs="Arial"/>
                <w:color w:val="242424"/>
                <w:sz w:val="24"/>
                <w:szCs w:val="24"/>
                <w:lang w:eastAsia="en-GB"/>
              </w:rPr>
              <w:t>M: +44 7970 173155</w:t>
            </w:r>
          </w:p>
          <w:p w14:paraId="408F2B47" w14:textId="77777777" w:rsidR="005D7A3D" w:rsidRPr="005D7A3D" w:rsidRDefault="005D7A3D" w:rsidP="005D7A3D">
            <w:pPr>
              <w:spacing w:after="0" w:line="240" w:lineRule="auto"/>
              <w:rPr>
                <w:rFonts w:ascii="Arial" w:eastAsia="Times New Roman" w:hAnsi="Arial" w:cs="Arial"/>
                <w:color w:val="292929"/>
                <w:sz w:val="24"/>
                <w:szCs w:val="24"/>
                <w:lang w:eastAsia="en-GB"/>
              </w:rPr>
            </w:pPr>
          </w:p>
          <w:p w14:paraId="4F7C26F9" w14:textId="77777777" w:rsidR="005D7A3D" w:rsidRPr="005D7A3D" w:rsidRDefault="005D7A3D" w:rsidP="005D7A3D">
            <w:pPr>
              <w:spacing w:after="0" w:line="332" w:lineRule="atLeast"/>
              <w:rPr>
                <w:rFonts w:ascii="Arial" w:eastAsia="Times New Roman" w:hAnsi="Arial" w:cs="Arial"/>
                <w:color w:val="292929"/>
                <w:sz w:val="24"/>
                <w:szCs w:val="24"/>
                <w:lang w:eastAsia="en-GB"/>
              </w:rPr>
            </w:pPr>
            <w:r w:rsidRPr="005D7A3D">
              <w:rPr>
                <w:rFonts w:ascii="Arial" w:eastAsia="Times New Roman" w:hAnsi="Arial" w:cs="Arial"/>
                <w:b/>
                <w:bCs/>
                <w:color w:val="000000"/>
                <w:sz w:val="24"/>
                <w:szCs w:val="24"/>
                <w:lang w:eastAsia="en-GB"/>
              </w:rPr>
              <w:t>For media enquiries please contact: </w:t>
            </w:r>
          </w:p>
          <w:p w14:paraId="68EFF2AD" w14:textId="77777777" w:rsidR="005D7A3D" w:rsidRPr="005D7A3D" w:rsidRDefault="005D7A3D" w:rsidP="005D7A3D">
            <w:pPr>
              <w:spacing w:after="0" w:line="332" w:lineRule="atLeast"/>
              <w:rPr>
                <w:rFonts w:ascii="Arial" w:eastAsia="Times New Roman" w:hAnsi="Arial" w:cs="Arial"/>
                <w:color w:val="292929"/>
                <w:sz w:val="24"/>
                <w:szCs w:val="24"/>
                <w:lang w:eastAsia="en-GB"/>
              </w:rPr>
            </w:pPr>
            <w:r w:rsidRPr="005D7A3D">
              <w:rPr>
                <w:rFonts w:ascii="Arial" w:eastAsia="Times New Roman" w:hAnsi="Arial" w:cs="Arial"/>
                <w:color w:val="000000"/>
                <w:sz w:val="24"/>
                <w:szCs w:val="24"/>
                <w:lang w:eastAsia="en-GB"/>
              </w:rPr>
              <w:t>Amanda Thibaut</w:t>
            </w:r>
          </w:p>
          <w:p w14:paraId="583DB6FB" w14:textId="77777777" w:rsidR="005D7A3D" w:rsidRPr="005D7A3D" w:rsidRDefault="005D7A3D" w:rsidP="005D7A3D">
            <w:pPr>
              <w:spacing w:after="0" w:line="332" w:lineRule="atLeast"/>
              <w:rPr>
                <w:rFonts w:ascii="Arial" w:eastAsia="Times New Roman" w:hAnsi="Arial" w:cs="Arial"/>
                <w:color w:val="292929"/>
                <w:sz w:val="24"/>
                <w:szCs w:val="24"/>
                <w:lang w:eastAsia="en-GB"/>
              </w:rPr>
            </w:pPr>
            <w:r w:rsidRPr="005D7A3D">
              <w:rPr>
                <w:rFonts w:ascii="Arial" w:eastAsia="Times New Roman" w:hAnsi="Arial" w:cs="Arial"/>
                <w:color w:val="000000"/>
                <w:sz w:val="24"/>
                <w:szCs w:val="24"/>
                <w:lang w:eastAsia="en-GB"/>
              </w:rPr>
              <w:t>PR Manager</w:t>
            </w:r>
          </w:p>
          <w:p w14:paraId="52A196BF" w14:textId="77777777" w:rsidR="005D7A3D" w:rsidRPr="005D7A3D" w:rsidRDefault="005D7A3D" w:rsidP="005D7A3D">
            <w:pPr>
              <w:spacing w:after="0" w:line="332" w:lineRule="atLeast"/>
              <w:rPr>
                <w:rFonts w:ascii="Arial" w:eastAsia="Times New Roman" w:hAnsi="Arial" w:cs="Arial"/>
                <w:color w:val="292929"/>
                <w:sz w:val="24"/>
                <w:szCs w:val="24"/>
                <w:lang w:eastAsia="en-GB"/>
              </w:rPr>
            </w:pPr>
            <w:r w:rsidRPr="005D7A3D">
              <w:rPr>
                <w:rFonts w:ascii="Arial" w:eastAsia="Times New Roman" w:hAnsi="Arial" w:cs="Arial"/>
                <w:color w:val="000000"/>
                <w:sz w:val="24"/>
                <w:szCs w:val="24"/>
                <w:lang w:eastAsia="en-GB"/>
              </w:rPr>
              <w:t>Ginger Marine Marketing Agency</w:t>
            </w:r>
          </w:p>
          <w:p w14:paraId="1C20F5E1" w14:textId="77777777" w:rsidR="005D7A3D" w:rsidRPr="005D7A3D" w:rsidRDefault="005D7A3D" w:rsidP="005D7A3D">
            <w:pPr>
              <w:spacing w:after="0" w:line="332" w:lineRule="atLeast"/>
              <w:rPr>
                <w:rFonts w:ascii="Arial" w:eastAsia="Times New Roman" w:hAnsi="Arial" w:cs="Arial"/>
                <w:color w:val="292929"/>
                <w:sz w:val="24"/>
                <w:szCs w:val="24"/>
                <w:lang w:eastAsia="en-GB"/>
              </w:rPr>
            </w:pPr>
            <w:hyperlink r:id="rId13" w:tgtFrame="_blank" w:history="1">
              <w:r w:rsidRPr="005D7A3D">
                <w:rPr>
                  <w:rFonts w:ascii="Arial" w:eastAsia="Times New Roman" w:hAnsi="Arial" w:cs="Arial"/>
                  <w:color w:val="1155CC"/>
                  <w:sz w:val="24"/>
                  <w:szCs w:val="24"/>
                  <w:u w:val="single"/>
                  <w:lang w:eastAsia="en-GB"/>
                </w:rPr>
                <w:t>amanda@gingeragency.co.uk</w:t>
              </w:r>
            </w:hyperlink>
          </w:p>
          <w:p w14:paraId="37858012" w14:textId="77777777" w:rsidR="005D7A3D" w:rsidRPr="005D7A3D" w:rsidRDefault="005D7A3D" w:rsidP="005D7A3D">
            <w:pPr>
              <w:spacing w:after="0" w:line="332" w:lineRule="atLeast"/>
              <w:rPr>
                <w:rFonts w:ascii="Arial" w:eastAsia="Times New Roman" w:hAnsi="Arial" w:cs="Arial"/>
                <w:color w:val="292929"/>
                <w:sz w:val="24"/>
                <w:szCs w:val="24"/>
                <w:lang w:eastAsia="en-GB"/>
              </w:rPr>
            </w:pPr>
            <w:r w:rsidRPr="005D7A3D">
              <w:rPr>
                <w:rFonts w:ascii="Arial" w:eastAsia="Times New Roman" w:hAnsi="Arial" w:cs="Arial"/>
                <w:color w:val="000000"/>
                <w:sz w:val="24"/>
                <w:szCs w:val="24"/>
                <w:lang w:eastAsia="en-GB"/>
              </w:rPr>
              <w:t>M: +44 7796 121717</w:t>
            </w:r>
          </w:p>
          <w:p w14:paraId="178F0962" w14:textId="77777777" w:rsidR="005D7A3D" w:rsidRPr="005D7A3D" w:rsidRDefault="005D7A3D" w:rsidP="005D7A3D">
            <w:pPr>
              <w:spacing w:after="0" w:line="332" w:lineRule="atLeast"/>
              <w:rPr>
                <w:rFonts w:ascii="Arial" w:eastAsia="Times New Roman" w:hAnsi="Arial" w:cs="Arial"/>
                <w:color w:val="292929"/>
                <w:sz w:val="24"/>
                <w:szCs w:val="24"/>
                <w:lang w:eastAsia="en-GB"/>
              </w:rPr>
            </w:pPr>
          </w:p>
        </w:tc>
        <w:tc>
          <w:tcPr>
            <w:tcW w:w="6" w:type="dxa"/>
            <w:vAlign w:val="center"/>
            <w:hideMark/>
          </w:tcPr>
          <w:p w14:paraId="6567BC15" w14:textId="77777777" w:rsidR="005D7A3D" w:rsidRPr="005D7A3D" w:rsidRDefault="005D7A3D" w:rsidP="005D7A3D">
            <w:pPr>
              <w:spacing w:after="0" w:line="240" w:lineRule="auto"/>
              <w:rPr>
                <w:rFonts w:ascii="Arial" w:eastAsia="Times New Roman" w:hAnsi="Arial" w:cs="Arial"/>
                <w:color w:val="292929"/>
                <w:sz w:val="24"/>
                <w:szCs w:val="24"/>
                <w:lang w:eastAsia="en-GB"/>
              </w:rPr>
            </w:pPr>
          </w:p>
        </w:tc>
      </w:tr>
      <w:tr w:rsidR="005D7A3D" w:rsidRPr="005D7A3D" w14:paraId="3201078B" w14:textId="77777777" w:rsidTr="005D7A3D">
        <w:trPr>
          <w:tblCellSpacing w:w="0" w:type="dxa"/>
        </w:trPr>
        <w:tc>
          <w:tcPr>
            <w:tcW w:w="6" w:type="dxa"/>
            <w:vAlign w:val="center"/>
            <w:hideMark/>
          </w:tcPr>
          <w:p w14:paraId="49AAB962"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3596CA21"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6" w:type="dxa"/>
            <w:vAlign w:val="center"/>
            <w:hideMark/>
          </w:tcPr>
          <w:p w14:paraId="74D5328B"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r>
    </w:tbl>
    <w:p w14:paraId="6C8B1B83" w14:textId="77777777" w:rsidR="005D7A3D" w:rsidRPr="005D7A3D" w:rsidRDefault="005D7A3D" w:rsidP="005D7A3D">
      <w:pPr>
        <w:spacing w:after="0" w:line="240" w:lineRule="auto"/>
        <w:rPr>
          <w:rFonts w:ascii="Times New Roman" w:eastAsia="Times New Roman" w:hAnsi="Times New Roman" w:cs="Times New Roman"/>
          <w:vanish/>
          <w:sz w:val="24"/>
          <w:szCs w:val="24"/>
          <w:lang w:eastAsia="en-GB"/>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
        <w:gridCol w:w="9014"/>
        <w:gridCol w:w="6"/>
      </w:tblGrid>
      <w:tr w:rsidR="005D7A3D" w:rsidRPr="005D7A3D" w14:paraId="59C0E30C" w14:textId="77777777" w:rsidTr="005D7A3D">
        <w:trPr>
          <w:trHeight w:val="300"/>
          <w:tblCellSpacing w:w="0" w:type="dxa"/>
        </w:trPr>
        <w:tc>
          <w:tcPr>
            <w:tcW w:w="6" w:type="dxa"/>
            <w:shd w:val="clear" w:color="auto" w:fill="FFFFFF"/>
            <w:vAlign w:val="center"/>
            <w:hideMark/>
          </w:tcPr>
          <w:p w14:paraId="2FAB5D63" w14:textId="77777777" w:rsidR="005D7A3D" w:rsidRPr="005D7A3D" w:rsidRDefault="005D7A3D" w:rsidP="005D7A3D">
            <w:pPr>
              <w:spacing w:after="0" w:line="240" w:lineRule="auto"/>
              <w:rPr>
                <w:rFonts w:ascii="Times New Roman" w:eastAsia="Times New Roman" w:hAnsi="Times New Roman" w:cs="Times New Roman"/>
                <w:sz w:val="24"/>
                <w:szCs w:val="24"/>
                <w:lang w:eastAsia="en-GB"/>
              </w:rPr>
            </w:pPr>
          </w:p>
        </w:tc>
        <w:tc>
          <w:tcPr>
            <w:tcW w:w="0" w:type="auto"/>
            <w:shd w:val="clear" w:color="auto" w:fill="FFFFFF"/>
            <w:vAlign w:val="center"/>
            <w:hideMark/>
          </w:tcPr>
          <w:p w14:paraId="5C2A6EE9"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6" w:type="dxa"/>
            <w:shd w:val="clear" w:color="auto" w:fill="FFFFFF"/>
            <w:vAlign w:val="center"/>
            <w:hideMark/>
          </w:tcPr>
          <w:p w14:paraId="62EDD994"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r>
      <w:tr w:rsidR="005D7A3D" w:rsidRPr="005D7A3D" w14:paraId="22731FFA" w14:textId="77777777" w:rsidTr="005D7A3D">
        <w:trPr>
          <w:trHeight w:val="30"/>
          <w:tblCellSpacing w:w="0" w:type="dxa"/>
        </w:trPr>
        <w:tc>
          <w:tcPr>
            <w:tcW w:w="6" w:type="dxa"/>
            <w:shd w:val="clear" w:color="auto" w:fill="FFFFFF"/>
            <w:vAlign w:val="center"/>
            <w:hideMark/>
          </w:tcPr>
          <w:p w14:paraId="57D32CDB"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0" w:type="auto"/>
            <w:shd w:val="clear" w:color="auto" w:fill="C7C7C7"/>
            <w:vAlign w:val="center"/>
            <w:hideMark/>
          </w:tcPr>
          <w:p w14:paraId="5B6CC42B"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6" w:type="dxa"/>
            <w:shd w:val="clear" w:color="auto" w:fill="FFFFFF"/>
            <w:vAlign w:val="center"/>
            <w:hideMark/>
          </w:tcPr>
          <w:p w14:paraId="76AE9410"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r>
      <w:tr w:rsidR="005D7A3D" w:rsidRPr="005D7A3D" w14:paraId="43DCCCB9" w14:textId="77777777" w:rsidTr="005D7A3D">
        <w:trPr>
          <w:trHeight w:val="300"/>
          <w:tblCellSpacing w:w="0" w:type="dxa"/>
        </w:trPr>
        <w:tc>
          <w:tcPr>
            <w:tcW w:w="6" w:type="dxa"/>
            <w:shd w:val="clear" w:color="auto" w:fill="FFFFFF"/>
            <w:vAlign w:val="center"/>
            <w:hideMark/>
          </w:tcPr>
          <w:p w14:paraId="359E7E88"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0" w:type="auto"/>
            <w:shd w:val="clear" w:color="auto" w:fill="FFFFFF"/>
            <w:vAlign w:val="center"/>
            <w:hideMark/>
          </w:tcPr>
          <w:p w14:paraId="1C68F08A"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6" w:type="dxa"/>
            <w:shd w:val="clear" w:color="auto" w:fill="FFFFFF"/>
            <w:vAlign w:val="center"/>
            <w:hideMark/>
          </w:tcPr>
          <w:p w14:paraId="00E09C67"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r>
    </w:tbl>
    <w:p w14:paraId="08A69C9E" w14:textId="77777777" w:rsidR="005D7A3D" w:rsidRPr="005D7A3D" w:rsidRDefault="005D7A3D" w:rsidP="005D7A3D">
      <w:pPr>
        <w:spacing w:after="0" w:line="240" w:lineRule="auto"/>
        <w:rPr>
          <w:rFonts w:ascii="Times New Roman" w:eastAsia="Times New Roman" w:hAnsi="Times New Roman" w:cs="Times New Roman"/>
          <w:vanish/>
          <w:sz w:val="24"/>
          <w:szCs w:val="24"/>
          <w:lang w:eastAsia="en-GB"/>
        </w:rPr>
      </w:pPr>
    </w:p>
    <w:tbl>
      <w:tblPr>
        <w:tblW w:w="5000" w:type="pct"/>
        <w:tblCellSpacing w:w="0" w:type="dxa"/>
        <w:shd w:val="clear" w:color="auto" w:fill="78CBD6"/>
        <w:tblCellMar>
          <w:left w:w="0" w:type="dxa"/>
          <w:right w:w="0" w:type="dxa"/>
        </w:tblCellMar>
        <w:tblLook w:val="04A0" w:firstRow="1" w:lastRow="0" w:firstColumn="1" w:lastColumn="0" w:noHBand="0" w:noVBand="1"/>
      </w:tblPr>
      <w:tblGrid>
        <w:gridCol w:w="6"/>
        <w:gridCol w:w="9014"/>
        <w:gridCol w:w="6"/>
      </w:tblGrid>
      <w:tr w:rsidR="005D7A3D" w:rsidRPr="005D7A3D" w14:paraId="626405BE" w14:textId="77777777" w:rsidTr="005D7A3D">
        <w:trPr>
          <w:tblCellSpacing w:w="0" w:type="dxa"/>
        </w:trPr>
        <w:tc>
          <w:tcPr>
            <w:tcW w:w="6" w:type="dxa"/>
            <w:shd w:val="clear" w:color="auto" w:fill="78CBD6"/>
            <w:vAlign w:val="center"/>
            <w:hideMark/>
          </w:tcPr>
          <w:p w14:paraId="7AD31C4E" w14:textId="77777777" w:rsidR="005D7A3D" w:rsidRPr="005D7A3D" w:rsidRDefault="005D7A3D" w:rsidP="005D7A3D">
            <w:pPr>
              <w:spacing w:after="0" w:line="240" w:lineRule="auto"/>
              <w:rPr>
                <w:rFonts w:ascii="Times New Roman" w:eastAsia="Times New Roman" w:hAnsi="Times New Roman" w:cs="Times New Roman"/>
                <w:sz w:val="24"/>
                <w:szCs w:val="24"/>
                <w:lang w:eastAsia="en-GB"/>
              </w:rPr>
            </w:pPr>
          </w:p>
        </w:tc>
        <w:tc>
          <w:tcPr>
            <w:tcW w:w="0" w:type="auto"/>
            <w:shd w:val="clear" w:color="auto" w:fill="78CBD6"/>
            <w:vAlign w:val="center"/>
            <w:hideMark/>
          </w:tcPr>
          <w:p w14:paraId="0FF1E469" w14:textId="77777777" w:rsidR="005D7A3D" w:rsidRPr="005D7A3D" w:rsidRDefault="005D7A3D" w:rsidP="005D7A3D">
            <w:pPr>
              <w:spacing w:after="0" w:line="332" w:lineRule="atLeast"/>
              <w:jc w:val="center"/>
              <w:rPr>
                <w:rFonts w:ascii="Times New Roman" w:eastAsia="Times New Roman" w:hAnsi="Times New Roman" w:cs="Times New Roman"/>
                <w:sz w:val="20"/>
                <w:szCs w:val="20"/>
                <w:lang w:eastAsia="en-GB"/>
              </w:rPr>
            </w:pPr>
          </w:p>
        </w:tc>
        <w:tc>
          <w:tcPr>
            <w:tcW w:w="6" w:type="dxa"/>
            <w:shd w:val="clear" w:color="auto" w:fill="78CBD6"/>
            <w:vAlign w:val="center"/>
            <w:hideMark/>
          </w:tcPr>
          <w:p w14:paraId="4DD43E3A" w14:textId="77777777" w:rsidR="005D7A3D" w:rsidRPr="005D7A3D" w:rsidRDefault="005D7A3D" w:rsidP="005D7A3D">
            <w:pPr>
              <w:spacing w:after="0" w:line="332" w:lineRule="atLeast"/>
              <w:jc w:val="center"/>
              <w:rPr>
                <w:rFonts w:ascii="Times New Roman" w:eastAsia="Times New Roman" w:hAnsi="Times New Roman" w:cs="Times New Roman"/>
                <w:sz w:val="20"/>
                <w:szCs w:val="20"/>
                <w:lang w:eastAsia="en-GB"/>
              </w:rPr>
            </w:pPr>
          </w:p>
        </w:tc>
      </w:tr>
      <w:tr w:rsidR="005D7A3D" w:rsidRPr="005D7A3D" w14:paraId="7A91A7D8" w14:textId="77777777" w:rsidTr="005D7A3D">
        <w:trPr>
          <w:tblCellSpacing w:w="0" w:type="dxa"/>
        </w:trPr>
        <w:tc>
          <w:tcPr>
            <w:tcW w:w="6" w:type="dxa"/>
            <w:shd w:val="clear" w:color="auto" w:fill="78CBD6"/>
            <w:vAlign w:val="center"/>
            <w:hideMark/>
          </w:tcPr>
          <w:p w14:paraId="323D3F96" w14:textId="77777777" w:rsidR="005D7A3D" w:rsidRPr="005D7A3D" w:rsidRDefault="005D7A3D" w:rsidP="005D7A3D">
            <w:pPr>
              <w:spacing w:after="0" w:line="332" w:lineRule="atLeast"/>
              <w:jc w:val="center"/>
              <w:rPr>
                <w:rFonts w:ascii="Times New Roman" w:eastAsia="Times New Roman" w:hAnsi="Times New Roman" w:cs="Times New Roman"/>
                <w:sz w:val="20"/>
                <w:szCs w:val="20"/>
                <w:lang w:eastAsia="en-GB"/>
              </w:rPr>
            </w:pPr>
          </w:p>
        </w:tc>
        <w:tc>
          <w:tcPr>
            <w:tcW w:w="0" w:type="auto"/>
            <w:shd w:val="clear" w:color="auto" w:fill="78CBD6"/>
            <w:tcMar>
              <w:top w:w="150" w:type="dxa"/>
              <w:left w:w="300" w:type="dxa"/>
              <w:bottom w:w="150" w:type="dxa"/>
              <w:right w:w="300" w:type="dxa"/>
            </w:tcMar>
            <w:hideMark/>
          </w:tcPr>
          <w:p w14:paraId="72BD371B" w14:textId="77777777" w:rsidR="005D7A3D" w:rsidRPr="005D7A3D" w:rsidRDefault="005D7A3D" w:rsidP="005D7A3D">
            <w:pPr>
              <w:spacing w:after="0" w:line="332" w:lineRule="atLeast"/>
              <w:jc w:val="center"/>
              <w:rPr>
                <w:rFonts w:ascii="Helvetica" w:eastAsia="Times New Roman" w:hAnsi="Helvetica" w:cs="Times New Roman"/>
                <w:color w:val="171515"/>
                <w:sz w:val="24"/>
                <w:szCs w:val="24"/>
                <w:lang w:eastAsia="en-GB"/>
              </w:rPr>
            </w:pPr>
            <w:r w:rsidRPr="005D7A3D">
              <w:rPr>
                <w:rFonts w:ascii="Helvetica" w:eastAsia="Times New Roman" w:hAnsi="Helvetica" w:cs="Times New Roman"/>
                <w:color w:val="171515"/>
                <w:sz w:val="24"/>
                <w:szCs w:val="24"/>
                <w:lang w:eastAsia="en-GB"/>
              </w:rPr>
              <w:t>Ginger Agency</w:t>
            </w:r>
          </w:p>
          <w:p w14:paraId="5FF7E9F0" w14:textId="77777777" w:rsidR="005D7A3D" w:rsidRPr="005D7A3D" w:rsidRDefault="005D7A3D" w:rsidP="005D7A3D">
            <w:pPr>
              <w:spacing w:after="0" w:line="332" w:lineRule="atLeast"/>
              <w:jc w:val="center"/>
              <w:rPr>
                <w:rFonts w:ascii="Helvetica" w:eastAsia="Times New Roman" w:hAnsi="Helvetica" w:cs="Times New Roman"/>
                <w:color w:val="171515"/>
                <w:sz w:val="24"/>
                <w:szCs w:val="24"/>
                <w:lang w:eastAsia="en-GB"/>
              </w:rPr>
            </w:pPr>
            <w:proofErr w:type="spellStart"/>
            <w:r w:rsidRPr="005D7A3D">
              <w:rPr>
                <w:rFonts w:ascii="Helvetica" w:eastAsia="Times New Roman" w:hAnsi="Helvetica" w:cs="Times New Roman"/>
                <w:color w:val="171515"/>
                <w:sz w:val="24"/>
                <w:szCs w:val="24"/>
                <w:lang w:eastAsia="en-GB"/>
              </w:rPr>
              <w:t>Scobbishcombe</w:t>
            </w:r>
            <w:proofErr w:type="spellEnd"/>
            <w:r w:rsidRPr="005D7A3D">
              <w:rPr>
                <w:rFonts w:ascii="Helvetica" w:eastAsia="Times New Roman" w:hAnsi="Helvetica" w:cs="Times New Roman"/>
                <w:color w:val="171515"/>
                <w:sz w:val="24"/>
                <w:szCs w:val="24"/>
                <w:lang w:eastAsia="en-GB"/>
              </w:rPr>
              <w:t xml:space="preserve"> Farm, </w:t>
            </w:r>
            <w:proofErr w:type="spellStart"/>
            <w:r w:rsidRPr="005D7A3D">
              <w:rPr>
                <w:rFonts w:ascii="Helvetica" w:eastAsia="Times New Roman" w:hAnsi="Helvetica" w:cs="Times New Roman"/>
                <w:color w:val="171515"/>
                <w:sz w:val="24"/>
                <w:szCs w:val="24"/>
                <w:lang w:eastAsia="en-GB"/>
              </w:rPr>
              <w:t>Yealmpton</w:t>
            </w:r>
            <w:proofErr w:type="spellEnd"/>
            <w:r w:rsidRPr="005D7A3D">
              <w:rPr>
                <w:rFonts w:ascii="Helvetica" w:eastAsia="Times New Roman" w:hAnsi="Helvetica" w:cs="Times New Roman"/>
                <w:color w:val="171515"/>
                <w:sz w:val="24"/>
                <w:szCs w:val="24"/>
                <w:lang w:eastAsia="en-GB"/>
              </w:rPr>
              <w:t>, Devon, PL8 2EW</w:t>
            </w:r>
          </w:p>
          <w:p w14:paraId="44D68204" w14:textId="77777777" w:rsidR="005D7A3D" w:rsidRPr="005D7A3D" w:rsidRDefault="005D7A3D" w:rsidP="005D7A3D">
            <w:pPr>
              <w:spacing w:after="0" w:line="332" w:lineRule="atLeast"/>
              <w:jc w:val="center"/>
              <w:rPr>
                <w:rFonts w:ascii="Helvetica" w:eastAsia="Times New Roman" w:hAnsi="Helvetica" w:cs="Times New Roman"/>
                <w:color w:val="171515"/>
                <w:sz w:val="24"/>
                <w:szCs w:val="24"/>
                <w:lang w:eastAsia="en-GB"/>
              </w:rPr>
            </w:pPr>
            <w:r w:rsidRPr="005D7A3D">
              <w:rPr>
                <w:rFonts w:ascii="Helvetica" w:eastAsia="Times New Roman" w:hAnsi="Helvetica" w:cs="Times New Roman"/>
                <w:color w:val="171515"/>
                <w:sz w:val="24"/>
                <w:szCs w:val="24"/>
                <w:lang w:eastAsia="en-GB"/>
              </w:rPr>
              <w:t>UK</w:t>
            </w:r>
          </w:p>
          <w:p w14:paraId="7446A785" w14:textId="77777777" w:rsidR="005D7A3D" w:rsidRPr="005D7A3D" w:rsidRDefault="005D7A3D" w:rsidP="005D7A3D">
            <w:pPr>
              <w:spacing w:after="0" w:line="332" w:lineRule="atLeast"/>
              <w:jc w:val="center"/>
              <w:rPr>
                <w:rFonts w:ascii="Helvetica" w:eastAsia="Times New Roman" w:hAnsi="Helvetica" w:cs="Times New Roman"/>
                <w:color w:val="171515"/>
                <w:sz w:val="24"/>
                <w:szCs w:val="24"/>
                <w:lang w:eastAsia="en-GB"/>
              </w:rPr>
            </w:pPr>
          </w:p>
          <w:p w14:paraId="559591E0" w14:textId="77777777" w:rsidR="005D7A3D" w:rsidRPr="005D7A3D" w:rsidRDefault="005D7A3D" w:rsidP="005D7A3D">
            <w:pPr>
              <w:spacing w:after="0" w:line="332" w:lineRule="atLeast"/>
              <w:jc w:val="center"/>
              <w:rPr>
                <w:rFonts w:ascii="Helvetica" w:eastAsia="Times New Roman" w:hAnsi="Helvetica" w:cs="Times New Roman"/>
                <w:color w:val="171515"/>
                <w:sz w:val="24"/>
                <w:szCs w:val="24"/>
                <w:lang w:eastAsia="en-GB"/>
              </w:rPr>
            </w:pPr>
            <w:r w:rsidRPr="005D7A3D">
              <w:rPr>
                <w:rFonts w:ascii="Helvetica" w:eastAsia="Times New Roman" w:hAnsi="Helvetica" w:cs="Times New Roman"/>
                <w:color w:val="171515"/>
                <w:sz w:val="24"/>
                <w:szCs w:val="24"/>
                <w:lang w:eastAsia="en-GB"/>
              </w:rPr>
              <w:t>For all enquiries, please contact us at: hayley@gingeragency.co.uk</w:t>
            </w:r>
          </w:p>
          <w:p w14:paraId="660A2241" w14:textId="77777777" w:rsidR="005D7A3D" w:rsidRPr="005D7A3D" w:rsidRDefault="005D7A3D" w:rsidP="005D7A3D">
            <w:pPr>
              <w:spacing w:after="0" w:line="332" w:lineRule="atLeast"/>
              <w:jc w:val="center"/>
              <w:rPr>
                <w:rFonts w:ascii="Helvetica" w:eastAsia="Times New Roman" w:hAnsi="Helvetica" w:cs="Times New Roman"/>
                <w:color w:val="171515"/>
                <w:sz w:val="24"/>
                <w:szCs w:val="24"/>
                <w:lang w:eastAsia="en-GB"/>
              </w:rPr>
            </w:pPr>
          </w:p>
          <w:p w14:paraId="2DD0F653" w14:textId="77777777" w:rsidR="005D7A3D" w:rsidRPr="005D7A3D" w:rsidRDefault="005D7A3D" w:rsidP="005D7A3D">
            <w:pPr>
              <w:spacing w:after="0" w:line="332" w:lineRule="atLeast"/>
              <w:jc w:val="center"/>
              <w:rPr>
                <w:rFonts w:ascii="Helvetica" w:eastAsia="Times New Roman" w:hAnsi="Helvetica" w:cs="Times New Roman"/>
                <w:color w:val="171515"/>
                <w:sz w:val="24"/>
                <w:szCs w:val="24"/>
                <w:lang w:eastAsia="en-GB"/>
              </w:rPr>
            </w:pPr>
            <w:r w:rsidRPr="005D7A3D">
              <w:rPr>
                <w:rFonts w:ascii="Helvetica" w:eastAsia="Times New Roman" w:hAnsi="Helvetica" w:cs="Times New Roman"/>
                <w:color w:val="171515"/>
                <w:sz w:val="24"/>
                <w:szCs w:val="24"/>
                <w:lang w:eastAsia="en-GB"/>
              </w:rPr>
              <w:t>If you would like to opt out of future emails, please </w:t>
            </w:r>
            <w:hyperlink r:id="rId14" w:tgtFrame="_blank" w:history="1">
              <w:r w:rsidRPr="005D7A3D">
                <w:rPr>
                  <w:rFonts w:ascii="Helvetica" w:eastAsia="Times New Roman" w:hAnsi="Helvetica" w:cs="Times New Roman"/>
                  <w:color w:val="0000FF"/>
                  <w:sz w:val="24"/>
                  <w:szCs w:val="24"/>
                  <w:u w:val="single"/>
                  <w:lang w:eastAsia="en-GB"/>
                </w:rPr>
                <w:t>unsubscribe</w:t>
              </w:r>
            </w:hyperlink>
          </w:p>
        </w:tc>
        <w:tc>
          <w:tcPr>
            <w:tcW w:w="6" w:type="dxa"/>
            <w:shd w:val="clear" w:color="auto" w:fill="78CBD6"/>
            <w:vAlign w:val="center"/>
            <w:hideMark/>
          </w:tcPr>
          <w:p w14:paraId="44869868" w14:textId="77777777" w:rsidR="005D7A3D" w:rsidRPr="005D7A3D" w:rsidRDefault="005D7A3D" w:rsidP="005D7A3D">
            <w:pPr>
              <w:spacing w:after="0" w:line="240" w:lineRule="auto"/>
              <w:rPr>
                <w:rFonts w:ascii="Helvetica" w:eastAsia="Times New Roman" w:hAnsi="Helvetica" w:cs="Times New Roman"/>
                <w:color w:val="171515"/>
                <w:sz w:val="24"/>
                <w:szCs w:val="24"/>
                <w:lang w:eastAsia="en-GB"/>
              </w:rPr>
            </w:pPr>
          </w:p>
        </w:tc>
      </w:tr>
      <w:tr w:rsidR="005D7A3D" w:rsidRPr="005D7A3D" w14:paraId="79381080" w14:textId="77777777" w:rsidTr="005D7A3D">
        <w:trPr>
          <w:tblCellSpacing w:w="0" w:type="dxa"/>
        </w:trPr>
        <w:tc>
          <w:tcPr>
            <w:tcW w:w="6" w:type="dxa"/>
            <w:shd w:val="clear" w:color="auto" w:fill="78CBD6"/>
            <w:vAlign w:val="center"/>
            <w:hideMark/>
          </w:tcPr>
          <w:p w14:paraId="40E0F00C" w14:textId="77777777" w:rsidR="005D7A3D" w:rsidRPr="005D7A3D" w:rsidRDefault="005D7A3D" w:rsidP="005D7A3D">
            <w:pPr>
              <w:spacing w:after="0" w:line="332" w:lineRule="atLeast"/>
              <w:jc w:val="center"/>
              <w:rPr>
                <w:rFonts w:ascii="Times New Roman" w:eastAsia="Times New Roman" w:hAnsi="Times New Roman" w:cs="Times New Roman"/>
                <w:sz w:val="20"/>
                <w:szCs w:val="20"/>
                <w:lang w:eastAsia="en-GB"/>
              </w:rPr>
            </w:pPr>
          </w:p>
        </w:tc>
        <w:tc>
          <w:tcPr>
            <w:tcW w:w="0" w:type="auto"/>
            <w:shd w:val="clear" w:color="auto" w:fill="78CBD6"/>
            <w:vAlign w:val="center"/>
            <w:hideMark/>
          </w:tcPr>
          <w:p w14:paraId="1065C977" w14:textId="77777777" w:rsidR="005D7A3D" w:rsidRPr="005D7A3D" w:rsidRDefault="005D7A3D" w:rsidP="005D7A3D">
            <w:pPr>
              <w:spacing w:after="0" w:line="332" w:lineRule="atLeast"/>
              <w:jc w:val="center"/>
              <w:rPr>
                <w:rFonts w:ascii="Times New Roman" w:eastAsia="Times New Roman" w:hAnsi="Times New Roman" w:cs="Times New Roman"/>
                <w:sz w:val="20"/>
                <w:szCs w:val="20"/>
                <w:lang w:eastAsia="en-GB"/>
              </w:rPr>
            </w:pPr>
          </w:p>
        </w:tc>
        <w:tc>
          <w:tcPr>
            <w:tcW w:w="6" w:type="dxa"/>
            <w:shd w:val="clear" w:color="auto" w:fill="78CBD6"/>
            <w:vAlign w:val="center"/>
            <w:hideMark/>
          </w:tcPr>
          <w:p w14:paraId="2BEE8A30" w14:textId="77777777" w:rsidR="005D7A3D" w:rsidRPr="005D7A3D" w:rsidRDefault="005D7A3D" w:rsidP="005D7A3D">
            <w:pPr>
              <w:spacing w:after="0" w:line="332" w:lineRule="atLeast"/>
              <w:jc w:val="center"/>
              <w:rPr>
                <w:rFonts w:ascii="Times New Roman" w:eastAsia="Times New Roman" w:hAnsi="Times New Roman" w:cs="Times New Roman"/>
                <w:sz w:val="20"/>
                <w:szCs w:val="20"/>
                <w:lang w:eastAsia="en-GB"/>
              </w:rPr>
            </w:pPr>
          </w:p>
        </w:tc>
      </w:tr>
    </w:tbl>
    <w:p w14:paraId="41703509" w14:textId="77777777" w:rsidR="006763EF" w:rsidRDefault="006763EF"/>
    <w:sectPr w:rsidR="00676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E13FC"/>
    <w:multiLevelType w:val="multilevel"/>
    <w:tmpl w:val="C89E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4210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3D"/>
    <w:rsid w:val="005D7A3D"/>
    <w:rsid w:val="00676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96C6"/>
  <w15:chartTrackingRefBased/>
  <w15:docId w15:val="{07CC04E4-AE1A-439D-BDA7-64A9A697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7A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D7A3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A3D"/>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D7A3D"/>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5D7A3D"/>
    <w:rPr>
      <w:color w:val="0000FF"/>
      <w:u w:val="single"/>
    </w:rPr>
  </w:style>
  <w:style w:type="paragraph" w:styleId="NormalWeb">
    <w:name w:val="Normal (Web)"/>
    <w:basedOn w:val="Normal"/>
    <w:uiPriority w:val="99"/>
    <w:semiHidden/>
    <w:unhideWhenUsed/>
    <w:rsid w:val="005D7A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l-indent-0">
    <w:name w:val="ql-indent-0"/>
    <w:basedOn w:val="Normal"/>
    <w:rsid w:val="005D7A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D7A3D"/>
    <w:rPr>
      <w:i/>
      <w:iCs/>
    </w:rPr>
  </w:style>
  <w:style w:type="character" w:styleId="Strong">
    <w:name w:val="Strong"/>
    <w:basedOn w:val="DefaultParagraphFont"/>
    <w:uiPriority w:val="22"/>
    <w:qFormat/>
    <w:rsid w:val="005D7A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04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ndbritain-erib.org/sponsors" TargetMode="External"/><Relationship Id="rId13" Type="http://schemas.openxmlformats.org/officeDocument/2006/relationships/hyperlink" Target="mailto:amanda@gingeragency.co.uk" TargetMode="External"/><Relationship Id="rId3" Type="http://schemas.openxmlformats.org/officeDocument/2006/relationships/settings" Target="settings.xml"/><Relationship Id="rId7" Type="http://schemas.openxmlformats.org/officeDocument/2006/relationships/hyperlink" Target="https://drive.google.com/file/d/1yg7sIme273nZ6VKSYWTmaTsoHq3TCt2n/view?usp=sharing" TargetMode="External"/><Relationship Id="rId12" Type="http://schemas.openxmlformats.org/officeDocument/2006/relationships/hyperlink" Target="mailto:jaqui@roundbritain-erib.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facebook.com/roundbritain_erib-105280602109628" TargetMode="External"/><Relationship Id="rId5" Type="http://schemas.openxmlformats.org/officeDocument/2006/relationships/hyperlink" Target="http://roundbritain-erib.org/" TargetMode="External"/><Relationship Id="rId15" Type="http://schemas.openxmlformats.org/officeDocument/2006/relationships/fontTable" Target="fontTable.xml"/><Relationship Id="rId10" Type="http://schemas.openxmlformats.org/officeDocument/2006/relationships/hyperlink" Target="https://www.instagram.com/roundbritain_erib/" TargetMode="External"/><Relationship Id="rId4" Type="http://schemas.openxmlformats.org/officeDocument/2006/relationships/webSettings" Target="webSettings.xml"/><Relationship Id="rId9" Type="http://schemas.openxmlformats.org/officeDocument/2006/relationships/hyperlink" Target="http://roundbritain-erib.org/" TargetMode="External"/><Relationship Id="rId14" Type="http://schemas.openxmlformats.org/officeDocument/2006/relationships/hyperlink" Target="https://apigateway.agilitypr.com/distributions/history/%5b%25SUBSCRIPTION_COMMON_TRACKING_LINK%25%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Jaqui Besley</dc:creator>
  <cp:keywords/>
  <dc:description/>
  <cp:lastModifiedBy>Jaqui Besley</cp:lastModifiedBy>
  <cp:revision>1</cp:revision>
  <dcterms:created xsi:type="dcterms:W3CDTF">2023-03-14T09:58:00Z</dcterms:created>
  <dcterms:modified xsi:type="dcterms:W3CDTF">2023-03-14T09:59:00Z</dcterms:modified>
</cp:coreProperties>
</file>